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82C6" w14:textId="77777777" w:rsidR="003800C1" w:rsidRDefault="003800C1" w:rsidP="00C67EF2">
      <w:pPr>
        <w:pStyle w:val="Tekstpodstawowy"/>
        <w:spacing w:line="276" w:lineRule="auto"/>
        <w:rPr>
          <w:rFonts w:ascii="Arial" w:hAnsi="Arial" w:cs="Arial"/>
          <w:sz w:val="24"/>
          <w:szCs w:val="24"/>
        </w:rPr>
      </w:pPr>
    </w:p>
    <w:p w14:paraId="118C9058" w14:textId="77777777" w:rsidR="003800C1" w:rsidRPr="00A9440A" w:rsidRDefault="003800C1" w:rsidP="00070EDC">
      <w:pPr>
        <w:pStyle w:val="Tekstpodstawowy"/>
        <w:spacing w:line="276" w:lineRule="auto"/>
        <w:ind w:firstLine="709"/>
        <w:jc w:val="right"/>
        <w:rPr>
          <w:rFonts w:asciiTheme="minorHAnsi" w:hAnsiTheme="minorHAnsi" w:cstheme="minorHAnsi"/>
          <w:sz w:val="24"/>
          <w:szCs w:val="24"/>
        </w:rPr>
      </w:pPr>
    </w:p>
    <w:p w14:paraId="588A2C1A" w14:textId="77777777" w:rsidR="003800C1" w:rsidRPr="00A9440A" w:rsidRDefault="003800C1" w:rsidP="00070EDC">
      <w:pPr>
        <w:pStyle w:val="Tekstpodstawowy"/>
        <w:spacing w:line="276" w:lineRule="auto"/>
        <w:ind w:firstLine="709"/>
        <w:jc w:val="right"/>
        <w:rPr>
          <w:rFonts w:asciiTheme="minorHAnsi" w:hAnsiTheme="minorHAnsi" w:cstheme="minorHAnsi"/>
          <w:sz w:val="24"/>
          <w:szCs w:val="24"/>
        </w:rPr>
      </w:pPr>
      <w:r w:rsidRPr="00A9440A">
        <w:rPr>
          <w:rFonts w:asciiTheme="minorHAnsi" w:hAnsiTheme="minorHAnsi" w:cstheme="minorHAnsi"/>
          <w:sz w:val="24"/>
          <w:szCs w:val="24"/>
        </w:rPr>
        <w:t>…………………………………………</w:t>
      </w:r>
    </w:p>
    <w:p w14:paraId="47CABAC2" w14:textId="77777777" w:rsidR="003800C1" w:rsidRPr="00A9440A" w:rsidRDefault="003800C1" w:rsidP="00306944">
      <w:pPr>
        <w:pStyle w:val="Tekstpodstawowy"/>
        <w:spacing w:line="276" w:lineRule="auto"/>
        <w:ind w:left="4955" w:firstLine="709"/>
        <w:jc w:val="center"/>
        <w:rPr>
          <w:rFonts w:asciiTheme="minorHAnsi" w:hAnsiTheme="minorHAnsi" w:cstheme="minorHAnsi"/>
          <w:sz w:val="24"/>
          <w:szCs w:val="24"/>
        </w:rPr>
      </w:pPr>
      <w:r w:rsidRPr="00A9440A">
        <w:rPr>
          <w:rFonts w:asciiTheme="minorHAnsi" w:hAnsiTheme="minorHAnsi" w:cstheme="minorHAnsi"/>
          <w:sz w:val="24"/>
          <w:szCs w:val="24"/>
        </w:rPr>
        <w:t>Miejscowość, data</w:t>
      </w:r>
    </w:p>
    <w:p w14:paraId="476B9219" w14:textId="77777777" w:rsidR="003800C1" w:rsidRPr="00A9440A" w:rsidRDefault="003800C1" w:rsidP="00F46EB4">
      <w:pPr>
        <w:pStyle w:val="Tekstpodstawowy"/>
        <w:spacing w:line="276" w:lineRule="auto"/>
        <w:jc w:val="left"/>
        <w:rPr>
          <w:rFonts w:asciiTheme="minorHAnsi" w:hAnsiTheme="minorHAnsi" w:cstheme="minorHAnsi"/>
          <w:sz w:val="24"/>
          <w:szCs w:val="24"/>
        </w:rPr>
      </w:pPr>
      <w:r w:rsidRPr="00A9440A">
        <w:rPr>
          <w:rFonts w:asciiTheme="minorHAnsi" w:hAnsiTheme="minorHAnsi" w:cstheme="minorHAnsi"/>
          <w:sz w:val="24"/>
          <w:szCs w:val="24"/>
        </w:rPr>
        <w:t>…………………………………………….</w:t>
      </w:r>
    </w:p>
    <w:p w14:paraId="04D098F6" w14:textId="77777777" w:rsidR="003800C1" w:rsidRPr="00A9440A" w:rsidRDefault="003800C1" w:rsidP="00F46EB4">
      <w:pPr>
        <w:pStyle w:val="Tekstpodstawowy"/>
        <w:spacing w:line="276" w:lineRule="auto"/>
        <w:jc w:val="left"/>
        <w:rPr>
          <w:rFonts w:asciiTheme="minorHAnsi" w:hAnsiTheme="minorHAnsi" w:cstheme="minorHAnsi"/>
          <w:sz w:val="24"/>
          <w:szCs w:val="24"/>
        </w:rPr>
      </w:pPr>
      <w:r w:rsidRPr="00A9440A">
        <w:rPr>
          <w:rFonts w:asciiTheme="minorHAnsi" w:hAnsiTheme="minorHAnsi" w:cstheme="minorHAnsi"/>
          <w:sz w:val="24"/>
          <w:szCs w:val="24"/>
        </w:rPr>
        <w:t>Imię i nazwisko</w:t>
      </w:r>
    </w:p>
    <w:p w14:paraId="5188BA9B" w14:textId="77777777" w:rsidR="003800C1" w:rsidRPr="00A9440A" w:rsidRDefault="003800C1" w:rsidP="00F46EB4">
      <w:pPr>
        <w:pStyle w:val="Tekstpodstawowy"/>
        <w:spacing w:line="276" w:lineRule="auto"/>
        <w:jc w:val="left"/>
        <w:rPr>
          <w:rFonts w:asciiTheme="minorHAnsi" w:hAnsiTheme="minorHAnsi" w:cstheme="minorHAnsi"/>
          <w:sz w:val="24"/>
          <w:szCs w:val="24"/>
        </w:rPr>
      </w:pPr>
    </w:p>
    <w:p w14:paraId="056BB0B7" w14:textId="77777777" w:rsidR="003800C1" w:rsidRPr="00A9440A" w:rsidRDefault="003800C1" w:rsidP="00F46EB4">
      <w:pPr>
        <w:pStyle w:val="Tekstpodstawowy"/>
        <w:spacing w:line="276" w:lineRule="auto"/>
        <w:jc w:val="left"/>
        <w:rPr>
          <w:rFonts w:asciiTheme="minorHAnsi" w:hAnsiTheme="minorHAnsi" w:cstheme="minorHAnsi"/>
          <w:sz w:val="24"/>
          <w:szCs w:val="24"/>
        </w:rPr>
      </w:pPr>
      <w:r w:rsidRPr="00A9440A">
        <w:rPr>
          <w:rFonts w:asciiTheme="minorHAnsi" w:hAnsiTheme="minorHAnsi" w:cstheme="minorHAnsi"/>
          <w:sz w:val="24"/>
          <w:szCs w:val="24"/>
        </w:rPr>
        <w:t>…………………………………………..</w:t>
      </w:r>
    </w:p>
    <w:p w14:paraId="0F671F3F" w14:textId="77777777" w:rsidR="003800C1" w:rsidRPr="00A9440A" w:rsidRDefault="003800C1" w:rsidP="00F46EB4">
      <w:pPr>
        <w:pStyle w:val="Tekstpodstawowy"/>
        <w:spacing w:line="276" w:lineRule="auto"/>
        <w:jc w:val="left"/>
        <w:rPr>
          <w:rFonts w:asciiTheme="minorHAnsi" w:hAnsiTheme="minorHAnsi" w:cstheme="minorHAnsi"/>
          <w:sz w:val="24"/>
          <w:szCs w:val="24"/>
        </w:rPr>
      </w:pPr>
      <w:r w:rsidRPr="00A9440A">
        <w:rPr>
          <w:rFonts w:asciiTheme="minorHAnsi" w:hAnsiTheme="minorHAnsi" w:cstheme="minorHAnsi"/>
          <w:sz w:val="24"/>
          <w:szCs w:val="24"/>
        </w:rPr>
        <w:t>Adres do korespondencji</w:t>
      </w:r>
      <w:bookmarkStart w:id="0" w:name="_Ref68692575"/>
      <w:r w:rsidRPr="00A9440A">
        <w:rPr>
          <w:rFonts w:asciiTheme="minorHAnsi" w:hAnsiTheme="minorHAnsi" w:cstheme="minorHAnsi"/>
          <w:sz w:val="24"/>
          <w:szCs w:val="24"/>
        </w:rPr>
        <w:t xml:space="preserve"> i kontakt</w:t>
      </w:r>
      <w:r w:rsidRPr="00A9440A">
        <w:rPr>
          <w:rFonts w:asciiTheme="minorHAnsi" w:hAnsiTheme="minorHAnsi" w:cstheme="minorHAnsi"/>
          <w:sz w:val="24"/>
          <w:szCs w:val="24"/>
        </w:rPr>
        <w:br/>
        <w:t>(pole nie jest wymagane)</w:t>
      </w:r>
      <w:bookmarkEnd w:id="0"/>
    </w:p>
    <w:p w14:paraId="6B66DCC0" w14:textId="3C2C2929" w:rsidR="003800C1" w:rsidRPr="00A9440A" w:rsidRDefault="00436A93" w:rsidP="00A9440A">
      <w:pPr>
        <w:pStyle w:val="Nagwek1"/>
        <w:spacing w:after="0" w:line="360" w:lineRule="auto"/>
        <w:ind w:left="5664"/>
        <w:rPr>
          <w:rFonts w:asciiTheme="minorHAnsi" w:hAnsiTheme="minorHAnsi" w:cstheme="minorHAnsi"/>
          <w:b/>
          <w:bCs w:val="0"/>
          <w:color w:val="auto"/>
          <w:sz w:val="24"/>
          <w:szCs w:val="24"/>
        </w:rPr>
      </w:pPr>
      <w:r>
        <w:rPr>
          <w:rFonts w:asciiTheme="minorHAnsi" w:hAnsiTheme="minorHAnsi" w:cstheme="minorHAnsi"/>
          <w:b/>
          <w:bCs w:val="0"/>
          <w:color w:val="auto"/>
          <w:sz w:val="24"/>
          <w:szCs w:val="24"/>
        </w:rPr>
        <w:t>Przedszkole Samorządowe            w Dąbrowie</w:t>
      </w:r>
    </w:p>
    <w:p w14:paraId="28C0C946" w14:textId="5A27EBCD" w:rsidR="00A9440A" w:rsidRPr="00A9440A" w:rsidRDefault="00A9440A" w:rsidP="00A9440A">
      <w:pPr>
        <w:spacing w:after="0" w:line="360" w:lineRule="auto"/>
        <w:ind w:left="5664"/>
        <w:rPr>
          <w:rFonts w:asciiTheme="minorHAnsi" w:hAnsiTheme="minorHAnsi" w:cstheme="minorHAnsi"/>
          <w:b/>
          <w:sz w:val="24"/>
          <w:szCs w:val="24"/>
        </w:rPr>
      </w:pPr>
      <w:r w:rsidRPr="00A9440A">
        <w:rPr>
          <w:rFonts w:asciiTheme="minorHAnsi" w:hAnsiTheme="minorHAnsi" w:cstheme="minorHAnsi"/>
          <w:b/>
          <w:sz w:val="24"/>
          <w:szCs w:val="24"/>
        </w:rPr>
        <w:t xml:space="preserve">ul. </w:t>
      </w:r>
      <w:r w:rsidR="00436A93">
        <w:rPr>
          <w:rFonts w:asciiTheme="minorHAnsi" w:hAnsiTheme="minorHAnsi" w:cstheme="minorHAnsi"/>
          <w:b/>
          <w:sz w:val="24"/>
          <w:szCs w:val="24"/>
        </w:rPr>
        <w:t xml:space="preserve">Kolejowa </w:t>
      </w:r>
      <w:r w:rsidRPr="00A9440A">
        <w:rPr>
          <w:rFonts w:asciiTheme="minorHAnsi" w:hAnsiTheme="minorHAnsi" w:cstheme="minorHAnsi"/>
          <w:b/>
          <w:sz w:val="24"/>
          <w:szCs w:val="24"/>
        </w:rPr>
        <w:t>5</w:t>
      </w:r>
      <w:r w:rsidR="00436A93">
        <w:rPr>
          <w:rFonts w:asciiTheme="minorHAnsi" w:hAnsiTheme="minorHAnsi" w:cstheme="minorHAnsi"/>
          <w:b/>
          <w:sz w:val="24"/>
          <w:szCs w:val="24"/>
        </w:rPr>
        <w:t>1</w:t>
      </w:r>
    </w:p>
    <w:p w14:paraId="642F9EFE" w14:textId="2A4A6FDC" w:rsidR="003800C1" w:rsidRPr="008D25E1" w:rsidRDefault="00A9440A" w:rsidP="008D25E1">
      <w:pPr>
        <w:spacing w:after="0" w:line="360" w:lineRule="auto"/>
        <w:ind w:left="5664"/>
        <w:rPr>
          <w:rFonts w:asciiTheme="minorHAnsi" w:hAnsiTheme="minorHAnsi" w:cstheme="minorHAnsi"/>
          <w:b/>
          <w:sz w:val="24"/>
          <w:szCs w:val="24"/>
        </w:rPr>
      </w:pPr>
      <w:r w:rsidRPr="00A9440A">
        <w:rPr>
          <w:rFonts w:asciiTheme="minorHAnsi" w:hAnsiTheme="minorHAnsi" w:cstheme="minorHAnsi"/>
          <w:b/>
          <w:sz w:val="24"/>
          <w:szCs w:val="24"/>
        </w:rPr>
        <w:t xml:space="preserve">05-092 Łomianki </w:t>
      </w:r>
    </w:p>
    <w:p w14:paraId="11F3702F" w14:textId="77777777" w:rsidR="003800C1" w:rsidRPr="00A9440A" w:rsidRDefault="003800C1" w:rsidP="00AA5B21">
      <w:pPr>
        <w:pStyle w:val="Nagwek1"/>
        <w:spacing w:before="480" w:after="320"/>
        <w:jc w:val="center"/>
        <w:rPr>
          <w:rFonts w:asciiTheme="minorHAnsi" w:hAnsiTheme="minorHAnsi" w:cstheme="minorHAnsi"/>
          <w:b/>
          <w:bCs w:val="0"/>
          <w:color w:val="auto"/>
          <w:sz w:val="24"/>
          <w:szCs w:val="24"/>
        </w:rPr>
      </w:pPr>
      <w:r w:rsidRPr="00A9440A">
        <w:rPr>
          <w:rFonts w:asciiTheme="minorHAnsi" w:hAnsiTheme="minorHAnsi" w:cstheme="minorHAnsi"/>
          <w:b/>
          <w:bCs w:val="0"/>
          <w:color w:val="auto"/>
          <w:sz w:val="24"/>
          <w:szCs w:val="24"/>
        </w:rPr>
        <w:t>Informacja o braku dostępności</w:t>
      </w:r>
    </w:p>
    <w:p w14:paraId="432382DB" w14:textId="77777777" w:rsidR="003800C1" w:rsidRPr="00A9440A" w:rsidRDefault="003800C1" w:rsidP="00C92B92">
      <w:pPr>
        <w:pStyle w:val="Tekstpodstawowy"/>
        <w:spacing w:after="120" w:line="276" w:lineRule="auto"/>
        <w:rPr>
          <w:rFonts w:asciiTheme="minorHAnsi" w:hAnsiTheme="minorHAnsi" w:cstheme="minorHAnsi"/>
          <w:sz w:val="24"/>
          <w:szCs w:val="24"/>
        </w:rPr>
      </w:pPr>
      <w:r w:rsidRPr="00A9440A">
        <w:rPr>
          <w:rFonts w:asciiTheme="minorHAnsi" w:hAnsiTheme="minorHAnsi" w:cstheme="minorHAnsi"/>
          <w:sz w:val="24"/>
          <w:szCs w:val="24"/>
        </w:rPr>
        <w:t>Uprzejmie informuję o braku dostępności Państwa podmiotu dla osób ze szczególnymi potrzebami. Podmiot nie spełnia wymogów dostępności architektonicznej lub informacyjno-komunikacyjnej ponieważ:</w:t>
      </w:r>
    </w:p>
    <w:p w14:paraId="445FE5D9" w14:textId="77777777" w:rsidR="003800C1" w:rsidRPr="00A9440A" w:rsidRDefault="003800C1" w:rsidP="00AA7F86">
      <w:pPr>
        <w:pStyle w:val="Cytatintensywny"/>
        <w:pBdr>
          <w:bottom w:val="single" w:sz="4" w:space="0" w:color="auto"/>
        </w:pBdr>
        <w:spacing w:before="0" w:after="600"/>
        <w:ind w:right="0"/>
        <w:rPr>
          <w:rStyle w:val="Wyrnieniedelikatne"/>
          <w:rFonts w:asciiTheme="minorHAnsi" w:hAnsiTheme="minorHAnsi" w:cstheme="minorHAnsi"/>
          <w:szCs w:val="24"/>
        </w:rPr>
      </w:pPr>
      <w:r w:rsidRPr="00A9440A">
        <w:rPr>
          <w:rStyle w:val="Wyrnieniedelikatne"/>
          <w:rFonts w:asciiTheme="minorHAnsi" w:hAnsiTheme="minorHAnsi" w:cstheme="minorHAnsi"/>
          <w:szCs w:val="24"/>
        </w:rPr>
        <w:br/>
      </w:r>
      <w:r w:rsidRPr="00A9440A">
        <w:rPr>
          <w:rStyle w:val="Wyrnieniedelikatne"/>
          <w:rFonts w:asciiTheme="minorHAnsi" w:hAnsiTheme="minorHAnsi" w:cstheme="minorHAnsi"/>
          <w:szCs w:val="24"/>
        </w:rPr>
        <w:br/>
      </w:r>
      <w:r w:rsidRPr="00A9440A">
        <w:rPr>
          <w:rStyle w:val="Wyrnieniedelikatne"/>
          <w:rFonts w:asciiTheme="minorHAnsi" w:hAnsiTheme="minorHAnsi" w:cstheme="minorHAnsi"/>
          <w:szCs w:val="24"/>
        </w:rPr>
        <w:br/>
      </w:r>
    </w:p>
    <w:p w14:paraId="2E018AF4" w14:textId="77777777" w:rsidR="003800C1" w:rsidRPr="00A9440A" w:rsidRDefault="003800C1" w:rsidP="00661A80">
      <w:pPr>
        <w:spacing w:before="120" w:after="0"/>
        <w:jc w:val="right"/>
        <w:rPr>
          <w:rFonts w:asciiTheme="minorHAnsi" w:hAnsiTheme="minorHAnsi" w:cstheme="minorHAnsi"/>
          <w:sz w:val="24"/>
          <w:szCs w:val="24"/>
        </w:rPr>
      </w:pPr>
      <w:r w:rsidRPr="00A9440A">
        <w:rPr>
          <w:rFonts w:asciiTheme="minorHAnsi" w:hAnsiTheme="minorHAnsi" w:cstheme="minorHAnsi"/>
          <w:sz w:val="24"/>
          <w:szCs w:val="24"/>
        </w:rPr>
        <w:t>…………………………………………………….</w:t>
      </w:r>
    </w:p>
    <w:p w14:paraId="0C3C734F" w14:textId="77777777" w:rsidR="003800C1" w:rsidRPr="00A9440A" w:rsidRDefault="003800C1" w:rsidP="00661A80">
      <w:pPr>
        <w:spacing w:before="120" w:after="0"/>
        <w:jc w:val="right"/>
        <w:rPr>
          <w:rFonts w:asciiTheme="minorHAnsi" w:hAnsiTheme="minorHAnsi" w:cstheme="minorHAnsi"/>
          <w:sz w:val="24"/>
          <w:szCs w:val="24"/>
        </w:rPr>
      </w:pPr>
      <w:r w:rsidRPr="00A9440A">
        <w:rPr>
          <w:rFonts w:asciiTheme="minorHAnsi" w:hAnsiTheme="minorHAnsi" w:cstheme="minorHAnsi"/>
          <w:sz w:val="24"/>
          <w:szCs w:val="24"/>
        </w:rPr>
        <w:t xml:space="preserve">Podpis (pole nie jest wymagane) </w:t>
      </w:r>
    </w:p>
    <w:p w14:paraId="062047D0" w14:textId="77777777" w:rsidR="003800C1" w:rsidRPr="00A9440A" w:rsidRDefault="003800C1" w:rsidP="00661A80">
      <w:pPr>
        <w:spacing w:before="120" w:after="0"/>
        <w:jc w:val="right"/>
        <w:rPr>
          <w:rFonts w:asciiTheme="minorHAnsi" w:hAnsiTheme="minorHAnsi" w:cstheme="minorHAnsi"/>
          <w:sz w:val="24"/>
          <w:szCs w:val="24"/>
        </w:rPr>
      </w:pPr>
    </w:p>
    <w:p w14:paraId="4AF65B4E" w14:textId="77777777" w:rsidR="00306944" w:rsidRPr="00A9440A" w:rsidRDefault="00306944" w:rsidP="00661A80">
      <w:pPr>
        <w:pStyle w:val="Nagwek2"/>
        <w:spacing w:before="480"/>
        <w:rPr>
          <w:rFonts w:asciiTheme="minorHAnsi" w:hAnsiTheme="minorHAnsi" w:cstheme="minorHAnsi"/>
          <w:bCs w:val="0"/>
          <w:szCs w:val="24"/>
        </w:rPr>
      </w:pPr>
    </w:p>
    <w:p w14:paraId="6819A6A9" w14:textId="77777777" w:rsidR="00306944" w:rsidRPr="00A9440A" w:rsidRDefault="00306944" w:rsidP="00661A80">
      <w:pPr>
        <w:pStyle w:val="Nagwek2"/>
        <w:spacing w:before="480"/>
        <w:rPr>
          <w:rFonts w:asciiTheme="minorHAnsi" w:hAnsiTheme="minorHAnsi" w:cstheme="minorHAnsi"/>
          <w:bCs w:val="0"/>
          <w:szCs w:val="24"/>
        </w:rPr>
      </w:pPr>
    </w:p>
    <w:p w14:paraId="1F6FAD30" w14:textId="77777777" w:rsidR="003800C1" w:rsidRPr="00A9440A" w:rsidRDefault="003800C1" w:rsidP="00661A80">
      <w:pPr>
        <w:pStyle w:val="Nagwek2"/>
        <w:spacing w:before="480"/>
        <w:rPr>
          <w:rFonts w:asciiTheme="minorHAnsi" w:hAnsiTheme="minorHAnsi" w:cstheme="minorHAnsi"/>
          <w:bCs w:val="0"/>
          <w:szCs w:val="24"/>
        </w:rPr>
      </w:pPr>
      <w:r w:rsidRPr="00A9440A">
        <w:rPr>
          <w:rFonts w:asciiTheme="minorHAnsi" w:hAnsiTheme="minorHAnsi" w:cstheme="minorHAnsi"/>
          <w:bCs w:val="0"/>
          <w:szCs w:val="24"/>
        </w:rPr>
        <w:t>Podstawa prawna</w:t>
      </w:r>
    </w:p>
    <w:p w14:paraId="1A53CDE0" w14:textId="62BF3DA8" w:rsidR="003800C1" w:rsidRPr="00A9440A" w:rsidRDefault="003800C1" w:rsidP="00710FF8">
      <w:pPr>
        <w:pStyle w:val="Tekstpodstawowy"/>
        <w:spacing w:line="276" w:lineRule="auto"/>
        <w:jc w:val="left"/>
        <w:rPr>
          <w:rFonts w:asciiTheme="minorHAnsi" w:hAnsiTheme="minorHAnsi" w:cstheme="minorHAnsi"/>
          <w:sz w:val="24"/>
          <w:szCs w:val="24"/>
        </w:rPr>
      </w:pPr>
      <w:r w:rsidRPr="00A9440A">
        <w:rPr>
          <w:rFonts w:asciiTheme="minorHAnsi" w:hAnsiTheme="minorHAnsi" w:cstheme="minorHAnsi"/>
          <w:sz w:val="24"/>
          <w:szCs w:val="24"/>
        </w:rPr>
        <w:t>Art. 29 ustawy z dnia 19 lipca 2019 r. o zapewnianiu dostępności osobom ze szczególnymi potrzebami (Dz. U. z 202</w:t>
      </w:r>
      <w:r w:rsidR="00A9440A">
        <w:rPr>
          <w:rFonts w:asciiTheme="minorHAnsi" w:hAnsiTheme="minorHAnsi" w:cstheme="minorHAnsi"/>
          <w:sz w:val="24"/>
          <w:szCs w:val="24"/>
        </w:rPr>
        <w:t>2</w:t>
      </w:r>
      <w:r w:rsidRPr="00A9440A">
        <w:rPr>
          <w:rFonts w:asciiTheme="minorHAnsi" w:hAnsiTheme="minorHAnsi" w:cstheme="minorHAnsi"/>
          <w:sz w:val="24"/>
          <w:szCs w:val="24"/>
        </w:rPr>
        <w:t xml:space="preserve"> r. poz. </w:t>
      </w:r>
      <w:r w:rsidR="00A9440A">
        <w:rPr>
          <w:rFonts w:asciiTheme="minorHAnsi" w:hAnsiTheme="minorHAnsi" w:cstheme="minorHAnsi"/>
          <w:sz w:val="24"/>
          <w:szCs w:val="24"/>
        </w:rPr>
        <w:t>2240</w:t>
      </w:r>
      <w:r w:rsidRPr="00A9440A">
        <w:rPr>
          <w:rFonts w:asciiTheme="minorHAnsi" w:hAnsiTheme="minorHAnsi" w:cstheme="minorHAnsi"/>
          <w:sz w:val="24"/>
          <w:szCs w:val="24"/>
        </w:rPr>
        <w:t>).</w:t>
      </w:r>
    </w:p>
    <w:p w14:paraId="5E9EA8A0" w14:textId="77777777" w:rsidR="00A9440A" w:rsidRDefault="00A9440A" w:rsidP="00A9440A">
      <w:pPr>
        <w:spacing w:before="100" w:beforeAutospacing="1" w:after="100" w:afterAutospacing="1" w:line="240" w:lineRule="auto"/>
        <w:jc w:val="both"/>
        <w:outlineLvl w:val="1"/>
        <w:rPr>
          <w:rFonts w:asciiTheme="minorHAnsi" w:hAnsiTheme="minorHAnsi" w:cstheme="minorHAnsi"/>
          <w:b/>
          <w:bCs/>
          <w:sz w:val="24"/>
          <w:szCs w:val="24"/>
          <w:lang w:eastAsia="pl-PL"/>
        </w:rPr>
      </w:pPr>
    </w:p>
    <w:p w14:paraId="32F18ABE" w14:textId="77777777" w:rsidR="00A9440A" w:rsidRDefault="00A9440A" w:rsidP="00A9440A">
      <w:pPr>
        <w:spacing w:before="100" w:beforeAutospacing="1" w:after="100" w:afterAutospacing="1" w:line="240" w:lineRule="auto"/>
        <w:jc w:val="both"/>
        <w:outlineLvl w:val="1"/>
        <w:rPr>
          <w:rFonts w:asciiTheme="minorHAnsi" w:hAnsiTheme="minorHAnsi" w:cstheme="minorHAnsi"/>
          <w:b/>
          <w:bCs/>
          <w:sz w:val="24"/>
          <w:szCs w:val="24"/>
          <w:lang w:eastAsia="pl-PL"/>
        </w:rPr>
      </w:pPr>
    </w:p>
    <w:p w14:paraId="01E05119" w14:textId="07B7D84C" w:rsidR="00A9440A" w:rsidRPr="00A9440A" w:rsidRDefault="00A9440A" w:rsidP="00A9440A">
      <w:pPr>
        <w:spacing w:before="100" w:beforeAutospacing="1" w:after="100" w:afterAutospacing="1" w:line="240" w:lineRule="auto"/>
        <w:jc w:val="both"/>
        <w:outlineLvl w:val="1"/>
        <w:rPr>
          <w:rFonts w:asciiTheme="minorHAnsi" w:hAnsiTheme="minorHAnsi" w:cstheme="minorHAnsi"/>
          <w:b/>
          <w:bCs/>
          <w:sz w:val="24"/>
          <w:szCs w:val="24"/>
          <w:lang w:eastAsia="pl-PL"/>
        </w:rPr>
      </w:pPr>
      <w:r w:rsidRPr="00A9440A">
        <w:rPr>
          <w:rFonts w:asciiTheme="minorHAnsi" w:hAnsiTheme="minorHAnsi" w:cstheme="minorHAnsi"/>
          <w:b/>
          <w:bCs/>
          <w:sz w:val="24"/>
          <w:szCs w:val="24"/>
          <w:lang w:eastAsia="pl-PL"/>
        </w:rPr>
        <w:lastRenderedPageBreak/>
        <w:t>Klauzula informacyjna</w:t>
      </w:r>
    </w:p>
    <w:p w14:paraId="1593D465"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 xml:space="preserve">W związku z wejściem w życie z dniem 25 maja 2018 roku Rozporządzenia Parlamentu Europejskiego i Rady (UE) 2016/679 z dnia 27 kwietnia 2016 r. </w:t>
      </w:r>
      <w:r w:rsidRPr="00A9440A">
        <w:rPr>
          <w:rFonts w:asciiTheme="minorHAnsi" w:hAnsiTheme="minorHAnsi" w:cstheme="minorHAnsi"/>
          <w:iCs/>
          <w:sz w:val="24"/>
          <w:szCs w:val="24"/>
          <w:lang w:eastAsia="pl-PL"/>
        </w:rPr>
        <w:t>w sprawie ochrony osób fizycznych w związku z przetwarzaniem danych osobowych i w sprawie swobodnego przepływu takich danych oraz uchylenia dyrektywy 95/46/WE </w:t>
      </w:r>
      <w:r w:rsidRPr="00A9440A">
        <w:rPr>
          <w:rFonts w:asciiTheme="minorHAnsi" w:hAnsiTheme="minorHAnsi" w:cstheme="minorHAnsi"/>
          <w:sz w:val="24"/>
          <w:szCs w:val="24"/>
          <w:lang w:eastAsia="pl-PL"/>
        </w:rPr>
        <w:t xml:space="preserve"> (4.5.2016 L 119/38 Dziennik Urzędowy Unii Europejskiej PL), zwane dalej RODO, informuję, że:</w:t>
      </w:r>
    </w:p>
    <w:p w14:paraId="6347F5E4" w14:textId="2F693440"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 xml:space="preserve">1.Administratorem Państwa danych osobowych przetwarzanych w </w:t>
      </w:r>
      <w:r w:rsidR="00436A93">
        <w:rPr>
          <w:rFonts w:asciiTheme="minorHAnsi" w:hAnsiTheme="minorHAnsi" w:cstheme="minorHAnsi"/>
          <w:sz w:val="24"/>
          <w:szCs w:val="24"/>
          <w:lang w:eastAsia="pl-PL"/>
        </w:rPr>
        <w:t>Przedszkolu  Samorządowym  w Dąbrowie</w:t>
      </w:r>
      <w:r w:rsidRPr="00A9440A">
        <w:rPr>
          <w:rFonts w:asciiTheme="minorHAnsi" w:hAnsiTheme="minorHAnsi" w:cstheme="minorHAnsi"/>
          <w:sz w:val="24"/>
          <w:szCs w:val="24"/>
          <w:lang w:eastAsia="pl-PL"/>
        </w:rPr>
        <w:t>.</w:t>
      </w:r>
    </w:p>
    <w:p w14:paraId="5AB11C72" w14:textId="4D14318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 xml:space="preserve">Dane kontaktowe: </w:t>
      </w:r>
      <w:r w:rsidR="00436A93">
        <w:rPr>
          <w:rFonts w:asciiTheme="minorHAnsi" w:hAnsiTheme="minorHAnsi" w:cstheme="minorHAnsi"/>
          <w:sz w:val="24"/>
          <w:szCs w:val="24"/>
          <w:lang w:eastAsia="pl-PL"/>
        </w:rPr>
        <w:t>Przedszkole Samorządowe w Dąbrowie</w:t>
      </w:r>
      <w:r w:rsidRPr="00A9440A">
        <w:rPr>
          <w:rFonts w:asciiTheme="minorHAnsi" w:hAnsiTheme="minorHAnsi" w:cstheme="minorHAnsi"/>
          <w:sz w:val="24"/>
          <w:szCs w:val="24"/>
          <w:lang w:eastAsia="pl-PL"/>
        </w:rPr>
        <w:t>, ul. </w:t>
      </w:r>
      <w:r w:rsidR="00436A93">
        <w:rPr>
          <w:rFonts w:asciiTheme="minorHAnsi" w:hAnsiTheme="minorHAnsi" w:cstheme="minorHAnsi"/>
          <w:sz w:val="24"/>
          <w:szCs w:val="24"/>
          <w:lang w:eastAsia="pl-PL"/>
        </w:rPr>
        <w:t xml:space="preserve">Kolejowa </w:t>
      </w:r>
      <w:r w:rsidRPr="00A9440A">
        <w:rPr>
          <w:rFonts w:asciiTheme="minorHAnsi" w:hAnsiTheme="minorHAnsi" w:cstheme="minorHAnsi"/>
          <w:sz w:val="24"/>
          <w:szCs w:val="24"/>
          <w:lang w:eastAsia="pl-PL"/>
        </w:rPr>
        <w:t>5</w:t>
      </w:r>
      <w:r w:rsidR="00436A93">
        <w:rPr>
          <w:rFonts w:asciiTheme="minorHAnsi" w:hAnsiTheme="minorHAnsi" w:cstheme="minorHAnsi"/>
          <w:sz w:val="24"/>
          <w:szCs w:val="24"/>
          <w:lang w:eastAsia="pl-PL"/>
        </w:rPr>
        <w:t>1</w:t>
      </w:r>
      <w:r w:rsidRPr="00A9440A">
        <w:rPr>
          <w:rFonts w:asciiTheme="minorHAnsi" w:hAnsiTheme="minorHAnsi" w:cstheme="minorHAnsi"/>
          <w:sz w:val="24"/>
          <w:szCs w:val="24"/>
          <w:lang w:eastAsia="pl-PL"/>
        </w:rPr>
        <w:t xml:space="preserve">, </w:t>
      </w:r>
      <w:r w:rsidR="00436A93">
        <w:rPr>
          <w:rFonts w:asciiTheme="minorHAnsi" w:hAnsiTheme="minorHAnsi" w:cstheme="minorHAnsi"/>
          <w:sz w:val="24"/>
          <w:szCs w:val="24"/>
          <w:lang w:eastAsia="pl-PL"/>
        </w:rPr>
        <w:t xml:space="preserve">  </w:t>
      </w:r>
      <w:r w:rsidRPr="00A9440A">
        <w:rPr>
          <w:rFonts w:asciiTheme="minorHAnsi" w:hAnsiTheme="minorHAnsi" w:cstheme="minorHAnsi"/>
          <w:sz w:val="24"/>
          <w:szCs w:val="24"/>
          <w:lang w:eastAsia="pl-PL"/>
        </w:rPr>
        <w:t>05 – 092 Łomianki,</w:t>
      </w:r>
    </w:p>
    <w:p w14:paraId="579D1B7A" w14:textId="0DA0308F"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tel. 22</w:t>
      </w:r>
      <w:r w:rsidR="00436A93">
        <w:rPr>
          <w:rFonts w:asciiTheme="minorHAnsi" w:hAnsiTheme="minorHAnsi" w:cstheme="minorHAnsi"/>
          <w:sz w:val="24"/>
          <w:szCs w:val="24"/>
          <w:lang w:eastAsia="pl-PL"/>
        </w:rPr>
        <w:t> </w:t>
      </w:r>
      <w:r w:rsidRPr="00A9440A">
        <w:rPr>
          <w:rFonts w:asciiTheme="minorHAnsi" w:hAnsiTheme="minorHAnsi" w:cstheme="minorHAnsi"/>
          <w:sz w:val="24"/>
          <w:szCs w:val="24"/>
          <w:lang w:eastAsia="pl-PL"/>
        </w:rPr>
        <w:t>7</w:t>
      </w:r>
      <w:r w:rsidR="00436A93">
        <w:rPr>
          <w:rFonts w:asciiTheme="minorHAnsi" w:hAnsiTheme="minorHAnsi" w:cstheme="minorHAnsi"/>
          <w:sz w:val="24"/>
          <w:szCs w:val="24"/>
          <w:lang w:eastAsia="pl-PL"/>
        </w:rPr>
        <w:t>51  24 70</w:t>
      </w:r>
      <w:r w:rsidRPr="00A9440A">
        <w:rPr>
          <w:rFonts w:asciiTheme="minorHAnsi" w:hAnsiTheme="minorHAnsi" w:cstheme="minorHAnsi"/>
          <w:sz w:val="24"/>
          <w:szCs w:val="24"/>
          <w:lang w:eastAsia="pl-PL"/>
        </w:rPr>
        <w:t xml:space="preserve">, e-mail: </w:t>
      </w:r>
      <w:r w:rsidR="00436A93">
        <w:t>dyrektor.przedszkoledabrowa@edulomianki.pl</w:t>
      </w:r>
    </w:p>
    <w:p w14:paraId="4133FDE6"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 xml:space="preserve">2.W sprawach dotyczących przetwarzania Państwa danych osobowych oraz korzystania z praw związanych z ochroną danych osobowych można się  skontaktować z Inspektorem Ochrony Danych, poprzez adres e-mail: </w:t>
      </w:r>
      <w:hyperlink r:id="rId7" w:history="1">
        <w:r w:rsidRPr="00A9440A">
          <w:rPr>
            <w:rFonts w:asciiTheme="minorHAnsi" w:hAnsiTheme="minorHAnsi" w:cstheme="minorHAnsi"/>
            <w:color w:val="0000FF"/>
            <w:sz w:val="24"/>
            <w:szCs w:val="24"/>
            <w:u w:val="single"/>
            <w:lang w:eastAsia="pl-PL"/>
          </w:rPr>
          <w:t>iod@poczta.lomianki.pl</w:t>
        </w:r>
      </w:hyperlink>
      <w:r w:rsidRPr="00A9440A">
        <w:rPr>
          <w:rFonts w:asciiTheme="minorHAnsi" w:hAnsiTheme="minorHAnsi" w:cstheme="minorHAnsi"/>
          <w:sz w:val="24"/>
          <w:szCs w:val="24"/>
          <w:lang w:eastAsia="pl-PL"/>
        </w:rPr>
        <w:t xml:space="preserve"> lub pisemnie na adres Urzędu Miejskiego w Łomiankach, ul. Warszawska 115, 05–092 Łomianki z dopiskiem </w:t>
      </w:r>
      <w:r w:rsidRPr="00A9440A">
        <w:rPr>
          <w:rFonts w:asciiTheme="minorHAnsi" w:hAnsiTheme="minorHAnsi" w:cstheme="minorHAnsi"/>
          <w:iCs/>
          <w:sz w:val="24"/>
          <w:szCs w:val="24"/>
          <w:lang w:eastAsia="pl-PL"/>
        </w:rPr>
        <w:t>„Inspektor Ochrony Danych”.</w:t>
      </w:r>
    </w:p>
    <w:p w14:paraId="02A02D96"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3.Państwa dane osobowe przetwarzane będą w oparciu o art. 6 ust. 1 lit:</w:t>
      </w:r>
    </w:p>
    <w:p w14:paraId="56017C7A" w14:textId="77777777" w:rsidR="00A9440A" w:rsidRPr="00A9440A" w:rsidRDefault="00A9440A" w:rsidP="00A9440A">
      <w:pPr>
        <w:numPr>
          <w:ilvl w:val="0"/>
          <w:numId w:val="21"/>
        </w:num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RODO -   osoba, której dane dotyczą wyraziła zgodę na przetwarzanie swoich danych osobowych w jednym lub większej liczbie określonych celów;</w:t>
      </w:r>
    </w:p>
    <w:p w14:paraId="12113BE0" w14:textId="77777777" w:rsidR="00A9440A" w:rsidRPr="00A9440A" w:rsidRDefault="00A9440A" w:rsidP="00A9440A">
      <w:pPr>
        <w:numPr>
          <w:ilvl w:val="0"/>
          <w:numId w:val="21"/>
        </w:num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RODO -    przetwarzanie jest niezbędne do wykonania umowy, której stroną jest osoba, której dane dotyczą, lub do podjęcia działań na żądanie osoby, której dane dotyczą, przed zawarciem umowy;</w:t>
      </w:r>
    </w:p>
    <w:p w14:paraId="3A32CBE7" w14:textId="77777777" w:rsidR="00A9440A" w:rsidRPr="00A9440A" w:rsidRDefault="00A9440A" w:rsidP="00A9440A">
      <w:pPr>
        <w:numPr>
          <w:ilvl w:val="0"/>
          <w:numId w:val="21"/>
        </w:num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RODO -     przetwarzanie jest niezbędne do wypełnienia obowiązku prawnego ciążącego na administratorze;</w:t>
      </w:r>
    </w:p>
    <w:p w14:paraId="49C53A5A" w14:textId="77777777" w:rsidR="00A9440A" w:rsidRPr="00A9440A" w:rsidRDefault="00A9440A" w:rsidP="00A9440A">
      <w:pPr>
        <w:numPr>
          <w:ilvl w:val="0"/>
          <w:numId w:val="21"/>
        </w:num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RODO -    przetwarzanie jest niezbędne do ochrony żywotnych interesów osoby, której dane dotyczą, lub innej osoby fizycznej;</w:t>
      </w:r>
    </w:p>
    <w:p w14:paraId="2E5C7BF1" w14:textId="2486B5D0" w:rsidR="00A9440A" w:rsidRPr="00A9440A" w:rsidRDefault="00A9440A" w:rsidP="00A9440A">
      <w:pPr>
        <w:numPr>
          <w:ilvl w:val="0"/>
          <w:numId w:val="21"/>
        </w:num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 xml:space="preserve">RODO -       przetwarzanie jest niezbędne do wykonania zadania realizowanego </w:t>
      </w:r>
      <w:r>
        <w:rPr>
          <w:rFonts w:asciiTheme="minorHAnsi" w:hAnsiTheme="minorHAnsi" w:cstheme="minorHAnsi"/>
          <w:sz w:val="24"/>
          <w:szCs w:val="24"/>
          <w:lang w:eastAsia="pl-PL"/>
        </w:rPr>
        <w:br/>
      </w:r>
      <w:r w:rsidRPr="00A9440A">
        <w:rPr>
          <w:rFonts w:asciiTheme="minorHAnsi" w:hAnsiTheme="minorHAnsi" w:cstheme="minorHAnsi"/>
          <w:sz w:val="24"/>
          <w:szCs w:val="24"/>
          <w:lang w:eastAsia="pl-PL"/>
        </w:rPr>
        <w:t>w interesie publicznym lub w ramach sprawowania władzy publicznej powierzonej administratorowi.</w:t>
      </w:r>
    </w:p>
    <w:p w14:paraId="2D0B9FF3" w14:textId="5EF9A582" w:rsidR="00A9440A" w:rsidRPr="00A9440A" w:rsidRDefault="00A9440A" w:rsidP="00A9440A">
      <w:pPr>
        <w:spacing w:before="100" w:beforeAutospacing="1" w:after="100" w:afterAutospacing="1"/>
        <w:ind w:left="426"/>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 xml:space="preserve">w związku z art. 7 ust. 1 i art. 8 ust. 1, 2, 2a ustawy z dnia 8 marca 1990 roku </w:t>
      </w:r>
      <w:r>
        <w:rPr>
          <w:rFonts w:asciiTheme="minorHAnsi" w:hAnsiTheme="minorHAnsi" w:cstheme="minorHAnsi"/>
          <w:sz w:val="24"/>
          <w:szCs w:val="24"/>
          <w:lang w:eastAsia="pl-PL"/>
        </w:rPr>
        <w:br/>
      </w:r>
      <w:r w:rsidRPr="00A9440A">
        <w:rPr>
          <w:rFonts w:asciiTheme="minorHAnsi" w:hAnsiTheme="minorHAnsi" w:cstheme="minorHAnsi"/>
          <w:iCs/>
          <w:sz w:val="24"/>
          <w:szCs w:val="24"/>
          <w:lang w:eastAsia="pl-PL"/>
        </w:rPr>
        <w:t>o samorządzie gminnym</w:t>
      </w:r>
      <w:r w:rsidRPr="00A9440A">
        <w:rPr>
          <w:rFonts w:asciiTheme="minorHAnsi" w:hAnsiTheme="minorHAnsi" w:cstheme="minorHAnsi"/>
          <w:sz w:val="24"/>
          <w:szCs w:val="24"/>
          <w:lang w:eastAsia="pl-PL"/>
        </w:rPr>
        <w:t xml:space="preserve"> oraz przepisów szczególnych, jedynie w celu i zakresie niezbędnym do realizacji zadań Gminy Łomianki.</w:t>
      </w:r>
    </w:p>
    <w:p w14:paraId="3203E720"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4.Z uwagi na konieczność zapewnienia odpowiedniej organizacji działalności Urzędu Miejskiego w Łomiankach Państwa dane osobowe mogą być przekazywane podmiotom umożliwiającym prawidłowe zarządzanie Urzędem oraz pozwalające na realizację zadań ustawowych. Odbiorcami Pani/Pana danych będą:</w:t>
      </w:r>
    </w:p>
    <w:p w14:paraId="5AC672CB" w14:textId="77777777" w:rsidR="00A9440A" w:rsidRPr="00A9440A" w:rsidRDefault="00A9440A" w:rsidP="00A9440A">
      <w:pPr>
        <w:numPr>
          <w:ilvl w:val="0"/>
          <w:numId w:val="22"/>
        </w:num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lastRenderedPageBreak/>
        <w:t>podmioty przetwarzające dane w naszym imieniu, uczestniczące w wykonywaniu czynności na naszą rzecz na podstawie stosownych umów podpisanych z Administratorem;</w:t>
      </w:r>
    </w:p>
    <w:p w14:paraId="0A2EAA1E" w14:textId="77777777" w:rsidR="00A9440A" w:rsidRPr="00A9440A" w:rsidRDefault="00A9440A" w:rsidP="00A9440A">
      <w:pPr>
        <w:numPr>
          <w:ilvl w:val="0"/>
          <w:numId w:val="22"/>
        </w:num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inne podmioty uprawnione na podstawie przepisów prawa, tj.: organy władzy publicznej oraz podmioty wykonujące zadania publiczne lub działające na zlecenie organów władzy publicznej, w zakresie i celach, które wynikają z przepisów prawa powszechnie obowiązującego.</w:t>
      </w:r>
    </w:p>
    <w:p w14:paraId="3B41089B" w14:textId="403E04EE" w:rsidR="00A9440A" w:rsidRPr="00A9440A" w:rsidRDefault="00A9440A" w:rsidP="00A9440A">
      <w:pPr>
        <w:numPr>
          <w:ilvl w:val="0"/>
          <w:numId w:val="22"/>
        </w:num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 xml:space="preserve">W przypadku kontaktu w formie tradycyjnej odbiorcą będzie Poczta Polska. </w:t>
      </w:r>
      <w:r>
        <w:rPr>
          <w:rFonts w:asciiTheme="minorHAnsi" w:hAnsiTheme="minorHAnsi" w:cstheme="minorHAnsi"/>
          <w:sz w:val="24"/>
          <w:szCs w:val="24"/>
          <w:lang w:eastAsia="pl-PL"/>
        </w:rPr>
        <w:br/>
      </w:r>
      <w:r w:rsidRPr="00A9440A">
        <w:rPr>
          <w:rFonts w:asciiTheme="minorHAnsi" w:hAnsiTheme="minorHAnsi" w:cstheme="minorHAnsi"/>
          <w:sz w:val="24"/>
          <w:szCs w:val="24"/>
          <w:lang w:eastAsia="pl-PL"/>
        </w:rPr>
        <w:t xml:space="preserve">W przypadku komunikacji drogą elektroniczną odbiorcą Pani/Pana danych osobowych będzie operator poczty elektronicznej. Wszelkie dane przetwarzane na potrzeby rachunkowości oraz ze względów podatkowych przetwarzane będą przez </w:t>
      </w:r>
      <w:r>
        <w:rPr>
          <w:rFonts w:asciiTheme="minorHAnsi" w:hAnsiTheme="minorHAnsi" w:cstheme="minorHAnsi"/>
          <w:sz w:val="24"/>
          <w:szCs w:val="24"/>
          <w:lang w:eastAsia="pl-PL"/>
        </w:rPr>
        <w:br/>
      </w:r>
      <w:r w:rsidRPr="00A9440A">
        <w:rPr>
          <w:rFonts w:asciiTheme="minorHAnsi" w:hAnsiTheme="minorHAnsi" w:cstheme="minorHAnsi"/>
          <w:sz w:val="24"/>
          <w:szCs w:val="24"/>
          <w:lang w:eastAsia="pl-PL"/>
        </w:rPr>
        <w:t>5 lat liczonych od końca roku kalendarzowego, w którym powstał obowiązek podatkowy. Ponadto Pana/Pani dane przechowywane będą na czas wskazany w przepisach prawa, instrukcji kancelaryjnej, na czas zawartych umów oraz zgodnie z terminem udzielonej gwarancji lub/i rękojmi wynikającej z umowy. Jeżeli dane przetwarzane są na podstawie wydanej zgody – do momentu cofnięcia zgody, bez wpływu na zgodność z prawem przetwarzania, którego dokonano na podstawie zgody przed jej cofnięciem, bądź upływu czasu na jaki została udzielona.</w:t>
      </w:r>
    </w:p>
    <w:p w14:paraId="48F3F5A1"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5. Wszelkie dane przetwarzane na potrzeby rachunkowości oraz ze względów podatkowych przetwarzane będą przez 5 lat liczonych od końca roku kalendarzowego, w którym powstał obowiązek podatkowy. Ponadto Pani/Pana dane przechowywane będą na czas wskazany w przepisach prawa, instrukcji kancelaryjnej, na czas zawartych umów oraz zgodnie z terminem udzielonej gwarancji lub/i rękojmi wynikającej z umowy. Jeżeli dane przetwarzane są na podstawie wydanej zgody – do momentu cofnięcia zgody, bez wpływu na zgodność z prawem przetwarzania, którego dokonano na podstawie zgody przed jej cofnięciem, bądź upływu czasu na jaki została udzielona.</w:t>
      </w:r>
    </w:p>
    <w:p w14:paraId="5222FABA" w14:textId="264FF8C0"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 xml:space="preserve">6.W każdej chwili przysługuje Państwu prawo do żądania od administratora dostępu do swoich danych osobowych, prawo do ich sprostowania oraz usunięcia, ograniczenia przetwarzania, prawo do ich przenoszenia, prawo do wniesienia sprzeciwu wobec przetwarzania danych osobowych oraz prawo do cofnięcia zgody, w przypadku, gdy podstawą przetwarzania była wydana zgoda. Państwa uprawnienia będą realizowane </w:t>
      </w:r>
      <w:r>
        <w:rPr>
          <w:rFonts w:asciiTheme="minorHAnsi" w:hAnsiTheme="minorHAnsi" w:cstheme="minorHAnsi"/>
          <w:sz w:val="24"/>
          <w:szCs w:val="24"/>
          <w:lang w:eastAsia="pl-PL"/>
        </w:rPr>
        <w:br/>
      </w:r>
      <w:r w:rsidRPr="00A9440A">
        <w:rPr>
          <w:rFonts w:asciiTheme="minorHAnsi" w:hAnsiTheme="minorHAnsi" w:cstheme="minorHAnsi"/>
          <w:sz w:val="24"/>
          <w:szCs w:val="24"/>
          <w:lang w:eastAsia="pl-PL"/>
        </w:rPr>
        <w:t>w określonych przypadkach wynikających z RODO.</w:t>
      </w:r>
    </w:p>
    <w:p w14:paraId="22F99839"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7.W razie stwierdzenia, że przetwarzanie danych osobowych narusza przepisy o ochronie danych osobowych, przysługuje Pani/Panu prawo do wniesienia skargi do organu nadzorczego, tj. Prezesa Urzędu Ochrony Danych Osobowych (PUODO), ul. Stawki 2, 00-193 Warszawa.</w:t>
      </w:r>
    </w:p>
    <w:p w14:paraId="5C5196B3"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8.W przypadku danych osobowych, które są wymogiem ustawowym ich podanie jest obowiązkowe ze względu na przepisy prawa, w przypadku danych osobowych, które podawane są dobrowolnie, ich przetwarzanie następuje na podstawie Państwa zgody, jednakże odmowa ich podania może skutkować brakiem możliwości zajęcia się Państwa sprawą.</w:t>
      </w:r>
    </w:p>
    <w:p w14:paraId="410F429E"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lastRenderedPageBreak/>
        <w:t>9.Państwa dane mogą być przetwarzane w sposób zautomatyzowany, jednak nie będą profilowane.</w:t>
      </w:r>
    </w:p>
    <w:p w14:paraId="017B8F54"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10.Administrator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7B787D91" w14:textId="77777777" w:rsidR="00D73FD8" w:rsidRPr="00A9440A" w:rsidRDefault="00D73FD8" w:rsidP="00A9440A">
      <w:pPr>
        <w:spacing w:before="100" w:beforeAutospacing="1" w:after="100" w:afterAutospacing="1"/>
        <w:jc w:val="both"/>
        <w:outlineLvl w:val="0"/>
        <w:rPr>
          <w:rFonts w:asciiTheme="minorHAnsi" w:hAnsiTheme="minorHAnsi" w:cstheme="minorHAnsi"/>
          <w:sz w:val="24"/>
          <w:szCs w:val="24"/>
          <w:lang w:eastAsia="pl-PL"/>
        </w:rPr>
      </w:pPr>
    </w:p>
    <w:p w14:paraId="5F5FAE66" w14:textId="7AAAE0F4" w:rsidR="00D73FD8" w:rsidRPr="00A9440A" w:rsidRDefault="00D73FD8" w:rsidP="00A9440A">
      <w:pPr>
        <w:spacing w:before="100" w:beforeAutospacing="1" w:after="100" w:afterAutospacing="1" w:line="240" w:lineRule="auto"/>
        <w:jc w:val="both"/>
        <w:outlineLvl w:val="0"/>
        <w:rPr>
          <w:rFonts w:asciiTheme="minorHAnsi" w:hAnsiTheme="minorHAnsi" w:cstheme="minorHAnsi"/>
          <w:sz w:val="24"/>
          <w:szCs w:val="24"/>
        </w:rPr>
      </w:pPr>
    </w:p>
    <w:sectPr w:rsidR="00D73FD8" w:rsidRPr="00A9440A" w:rsidSect="00D73FD8">
      <w:headerReference w:type="first" r:id="rId8"/>
      <w:endnotePr>
        <w:numFmt w:val="decimal"/>
      </w:endnotePr>
      <w:pgSz w:w="11906" w:h="16838" w:code="9"/>
      <w:pgMar w:top="851" w:right="1418" w:bottom="568" w:left="1418" w:header="1134" w:footer="1134" w:gutter="0"/>
      <w:cols w:space="708"/>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7358" w14:textId="77777777" w:rsidR="00384A8B" w:rsidRDefault="00384A8B">
      <w:pPr>
        <w:spacing w:after="0" w:line="240" w:lineRule="auto"/>
      </w:pPr>
      <w:r>
        <w:separator/>
      </w:r>
    </w:p>
  </w:endnote>
  <w:endnote w:type="continuationSeparator" w:id="0">
    <w:p w14:paraId="0DAE268F" w14:textId="77777777" w:rsidR="00384A8B" w:rsidRDefault="0038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E421" w14:textId="77777777" w:rsidR="00384A8B" w:rsidRDefault="00384A8B">
      <w:pPr>
        <w:spacing w:after="0" w:line="240" w:lineRule="auto"/>
      </w:pPr>
      <w:r>
        <w:rPr>
          <w:color w:val="000000"/>
        </w:rPr>
        <w:separator/>
      </w:r>
    </w:p>
  </w:footnote>
  <w:footnote w:type="continuationSeparator" w:id="0">
    <w:p w14:paraId="31BCD327" w14:textId="77777777" w:rsidR="00384A8B" w:rsidRDefault="00384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58FC" w14:textId="77777777" w:rsidR="003800C1" w:rsidRDefault="003800C1" w:rsidP="00132623">
    <w:pPr>
      <w:pStyle w:val="Podstawowyakapitowy"/>
      <w:spacing w:before="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41E62"/>
    <w:multiLevelType w:val="multilevel"/>
    <w:tmpl w:val="91AE6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67682"/>
    <w:multiLevelType w:val="multilevel"/>
    <w:tmpl w:val="61E27E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C2CD1"/>
    <w:multiLevelType w:val="hybridMultilevel"/>
    <w:tmpl w:val="F8381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172BFC"/>
    <w:multiLevelType w:val="hybridMultilevel"/>
    <w:tmpl w:val="39AA987C"/>
    <w:lvl w:ilvl="0" w:tplc="0F00E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544328">
    <w:abstractNumId w:val="4"/>
  </w:num>
  <w:num w:numId="2" w16cid:durableId="1107193174">
    <w:abstractNumId w:val="2"/>
  </w:num>
  <w:num w:numId="3" w16cid:durableId="1985158670">
    <w:abstractNumId w:val="15"/>
  </w:num>
  <w:num w:numId="4" w16cid:durableId="174658476">
    <w:abstractNumId w:val="12"/>
  </w:num>
  <w:num w:numId="5" w16cid:durableId="1976135217">
    <w:abstractNumId w:val="1"/>
  </w:num>
  <w:num w:numId="6" w16cid:durableId="1104688727">
    <w:abstractNumId w:val="17"/>
  </w:num>
  <w:num w:numId="7" w16cid:durableId="1734353233">
    <w:abstractNumId w:val="7"/>
  </w:num>
  <w:num w:numId="8" w16cid:durableId="1314718800">
    <w:abstractNumId w:val="0"/>
  </w:num>
  <w:num w:numId="9" w16cid:durableId="537202651">
    <w:abstractNumId w:val="5"/>
  </w:num>
  <w:num w:numId="10" w16cid:durableId="1884903889">
    <w:abstractNumId w:val="8"/>
  </w:num>
  <w:num w:numId="11" w16cid:durableId="1580016063">
    <w:abstractNumId w:val="20"/>
  </w:num>
  <w:num w:numId="12" w16cid:durableId="1989432939">
    <w:abstractNumId w:val="19"/>
  </w:num>
  <w:num w:numId="13" w16cid:durableId="177818597">
    <w:abstractNumId w:val="13"/>
  </w:num>
  <w:num w:numId="14" w16cid:durableId="952202351">
    <w:abstractNumId w:val="9"/>
  </w:num>
  <w:num w:numId="15" w16cid:durableId="26025528">
    <w:abstractNumId w:val="11"/>
  </w:num>
  <w:num w:numId="16" w16cid:durableId="146827074">
    <w:abstractNumId w:val="18"/>
  </w:num>
  <w:num w:numId="17" w16cid:durableId="1426729112">
    <w:abstractNumId w:val="21"/>
  </w:num>
  <w:num w:numId="18" w16cid:durableId="1501119928">
    <w:abstractNumId w:val="10"/>
  </w:num>
  <w:num w:numId="19" w16cid:durableId="1103306050">
    <w:abstractNumId w:val="14"/>
  </w:num>
  <w:num w:numId="20" w16cid:durableId="868569806">
    <w:abstractNumId w:val="16"/>
  </w:num>
  <w:num w:numId="21" w16cid:durableId="1629703625">
    <w:abstractNumId w:val="3"/>
  </w:num>
  <w:num w:numId="22" w16cid:durableId="1502038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CB1"/>
    <w:rsid w:val="000477B4"/>
    <w:rsid w:val="00050604"/>
    <w:rsid w:val="00053CA8"/>
    <w:rsid w:val="00054D9A"/>
    <w:rsid w:val="00070EDC"/>
    <w:rsid w:val="00091E7E"/>
    <w:rsid w:val="00092842"/>
    <w:rsid w:val="000937E1"/>
    <w:rsid w:val="00096E87"/>
    <w:rsid w:val="000A25C7"/>
    <w:rsid w:val="000A34FB"/>
    <w:rsid w:val="000B09F4"/>
    <w:rsid w:val="000B4958"/>
    <w:rsid w:val="000B6226"/>
    <w:rsid w:val="000C076C"/>
    <w:rsid w:val="000C55D8"/>
    <w:rsid w:val="000D48E5"/>
    <w:rsid w:val="000F00E4"/>
    <w:rsid w:val="000F64DF"/>
    <w:rsid w:val="00131CDC"/>
    <w:rsid w:val="00132623"/>
    <w:rsid w:val="0014029D"/>
    <w:rsid w:val="00161E95"/>
    <w:rsid w:val="00163201"/>
    <w:rsid w:val="00172F84"/>
    <w:rsid w:val="001736D1"/>
    <w:rsid w:val="00186FC8"/>
    <w:rsid w:val="00192247"/>
    <w:rsid w:val="00192F52"/>
    <w:rsid w:val="001936E7"/>
    <w:rsid w:val="00196612"/>
    <w:rsid w:val="001A075E"/>
    <w:rsid w:val="001C51F9"/>
    <w:rsid w:val="001C6F2F"/>
    <w:rsid w:val="001D79E9"/>
    <w:rsid w:val="001E0590"/>
    <w:rsid w:val="001E131C"/>
    <w:rsid w:val="00226655"/>
    <w:rsid w:val="00234F7D"/>
    <w:rsid w:val="002461E7"/>
    <w:rsid w:val="00246BA6"/>
    <w:rsid w:val="00265742"/>
    <w:rsid w:val="00274544"/>
    <w:rsid w:val="00286036"/>
    <w:rsid w:val="002A3319"/>
    <w:rsid w:val="002A4067"/>
    <w:rsid w:val="002D2710"/>
    <w:rsid w:val="00306944"/>
    <w:rsid w:val="0032268E"/>
    <w:rsid w:val="00323140"/>
    <w:rsid w:val="00342BCC"/>
    <w:rsid w:val="003436A6"/>
    <w:rsid w:val="003438CC"/>
    <w:rsid w:val="00367A27"/>
    <w:rsid w:val="003800C1"/>
    <w:rsid w:val="00384A8B"/>
    <w:rsid w:val="00387E8F"/>
    <w:rsid w:val="003B48DF"/>
    <w:rsid w:val="003B68DC"/>
    <w:rsid w:val="003C4918"/>
    <w:rsid w:val="003C4C8E"/>
    <w:rsid w:val="003C5FB0"/>
    <w:rsid w:val="003D2401"/>
    <w:rsid w:val="003D611B"/>
    <w:rsid w:val="003E18C4"/>
    <w:rsid w:val="003E5F06"/>
    <w:rsid w:val="003F0980"/>
    <w:rsid w:val="003F4D50"/>
    <w:rsid w:val="0041072C"/>
    <w:rsid w:val="004124EF"/>
    <w:rsid w:val="004179AF"/>
    <w:rsid w:val="00417B1D"/>
    <w:rsid w:val="00424C1A"/>
    <w:rsid w:val="0043376A"/>
    <w:rsid w:val="004354EE"/>
    <w:rsid w:val="00436A93"/>
    <w:rsid w:val="00442430"/>
    <w:rsid w:val="00454EFE"/>
    <w:rsid w:val="00457B03"/>
    <w:rsid w:val="00457FC4"/>
    <w:rsid w:val="00464EE0"/>
    <w:rsid w:val="00481B19"/>
    <w:rsid w:val="004826BE"/>
    <w:rsid w:val="00496401"/>
    <w:rsid w:val="004A47A7"/>
    <w:rsid w:val="004C222B"/>
    <w:rsid w:val="004D1056"/>
    <w:rsid w:val="004D7961"/>
    <w:rsid w:val="004E398F"/>
    <w:rsid w:val="004F0DC5"/>
    <w:rsid w:val="004F75F2"/>
    <w:rsid w:val="005017C2"/>
    <w:rsid w:val="005018C5"/>
    <w:rsid w:val="00502415"/>
    <w:rsid w:val="005070F0"/>
    <w:rsid w:val="00542D99"/>
    <w:rsid w:val="00546DEE"/>
    <w:rsid w:val="00561E68"/>
    <w:rsid w:val="0056232D"/>
    <w:rsid w:val="005649A7"/>
    <w:rsid w:val="00567974"/>
    <w:rsid w:val="005A4D3E"/>
    <w:rsid w:val="005B4445"/>
    <w:rsid w:val="005D1E32"/>
    <w:rsid w:val="005D780B"/>
    <w:rsid w:val="005E09D8"/>
    <w:rsid w:val="005E2E41"/>
    <w:rsid w:val="00611BCD"/>
    <w:rsid w:val="006139DD"/>
    <w:rsid w:val="006161F4"/>
    <w:rsid w:val="0062731B"/>
    <w:rsid w:val="00633FB3"/>
    <w:rsid w:val="00644574"/>
    <w:rsid w:val="00645141"/>
    <w:rsid w:val="00651BDE"/>
    <w:rsid w:val="0065481F"/>
    <w:rsid w:val="0065605E"/>
    <w:rsid w:val="00661A80"/>
    <w:rsid w:val="00662FB1"/>
    <w:rsid w:val="006771E9"/>
    <w:rsid w:val="0069353D"/>
    <w:rsid w:val="006A03B4"/>
    <w:rsid w:val="006B3880"/>
    <w:rsid w:val="006C03E4"/>
    <w:rsid w:val="006D1A36"/>
    <w:rsid w:val="006E60D7"/>
    <w:rsid w:val="0070142F"/>
    <w:rsid w:val="00710FF8"/>
    <w:rsid w:val="00744C40"/>
    <w:rsid w:val="007456C4"/>
    <w:rsid w:val="00752ECC"/>
    <w:rsid w:val="007917DF"/>
    <w:rsid w:val="0079581E"/>
    <w:rsid w:val="007A56E6"/>
    <w:rsid w:val="007C0BE1"/>
    <w:rsid w:val="007C4AD2"/>
    <w:rsid w:val="007D0F23"/>
    <w:rsid w:val="007D1C8E"/>
    <w:rsid w:val="007E2C1D"/>
    <w:rsid w:val="007E3988"/>
    <w:rsid w:val="0080060F"/>
    <w:rsid w:val="00813873"/>
    <w:rsid w:val="008174F9"/>
    <w:rsid w:val="00817D8F"/>
    <w:rsid w:val="008202B0"/>
    <w:rsid w:val="008213F6"/>
    <w:rsid w:val="00822CFE"/>
    <w:rsid w:val="00825AE5"/>
    <w:rsid w:val="00826D97"/>
    <w:rsid w:val="00830741"/>
    <w:rsid w:val="00851CB4"/>
    <w:rsid w:val="008527F9"/>
    <w:rsid w:val="00853BB3"/>
    <w:rsid w:val="00857B48"/>
    <w:rsid w:val="00866193"/>
    <w:rsid w:val="00894D9E"/>
    <w:rsid w:val="008C0DD2"/>
    <w:rsid w:val="008C0ED6"/>
    <w:rsid w:val="008C182C"/>
    <w:rsid w:val="008C39CF"/>
    <w:rsid w:val="008C6108"/>
    <w:rsid w:val="008C6298"/>
    <w:rsid w:val="008D086D"/>
    <w:rsid w:val="008D1589"/>
    <w:rsid w:val="008D25E1"/>
    <w:rsid w:val="008D2B48"/>
    <w:rsid w:val="008D2D9A"/>
    <w:rsid w:val="008E35D6"/>
    <w:rsid w:val="008F09E6"/>
    <w:rsid w:val="008F3B08"/>
    <w:rsid w:val="009050ED"/>
    <w:rsid w:val="009051C1"/>
    <w:rsid w:val="0091239D"/>
    <w:rsid w:val="00916AC3"/>
    <w:rsid w:val="009214F5"/>
    <w:rsid w:val="0092417A"/>
    <w:rsid w:val="0092652F"/>
    <w:rsid w:val="009269D2"/>
    <w:rsid w:val="00945190"/>
    <w:rsid w:val="00946765"/>
    <w:rsid w:val="00953E8D"/>
    <w:rsid w:val="009605B8"/>
    <w:rsid w:val="00963431"/>
    <w:rsid w:val="009B62F5"/>
    <w:rsid w:val="009D6246"/>
    <w:rsid w:val="009F065F"/>
    <w:rsid w:val="009F7C09"/>
    <w:rsid w:val="00A0063D"/>
    <w:rsid w:val="00A0277E"/>
    <w:rsid w:val="00A2064C"/>
    <w:rsid w:val="00A23326"/>
    <w:rsid w:val="00A40649"/>
    <w:rsid w:val="00A447F1"/>
    <w:rsid w:val="00A45B62"/>
    <w:rsid w:val="00A64B48"/>
    <w:rsid w:val="00A809EB"/>
    <w:rsid w:val="00A837E1"/>
    <w:rsid w:val="00A9440A"/>
    <w:rsid w:val="00A94D81"/>
    <w:rsid w:val="00A94DBC"/>
    <w:rsid w:val="00AA1C80"/>
    <w:rsid w:val="00AA5B21"/>
    <w:rsid w:val="00AA7F86"/>
    <w:rsid w:val="00AB3526"/>
    <w:rsid w:val="00AC1539"/>
    <w:rsid w:val="00AC28CD"/>
    <w:rsid w:val="00AC41A8"/>
    <w:rsid w:val="00AC7816"/>
    <w:rsid w:val="00AE259D"/>
    <w:rsid w:val="00AF4084"/>
    <w:rsid w:val="00AF71B6"/>
    <w:rsid w:val="00B0369E"/>
    <w:rsid w:val="00B04DF2"/>
    <w:rsid w:val="00B26F75"/>
    <w:rsid w:val="00B66B2F"/>
    <w:rsid w:val="00B71470"/>
    <w:rsid w:val="00B8016B"/>
    <w:rsid w:val="00B8088F"/>
    <w:rsid w:val="00B83AA0"/>
    <w:rsid w:val="00B90A5A"/>
    <w:rsid w:val="00B9108D"/>
    <w:rsid w:val="00BC0305"/>
    <w:rsid w:val="00BC0EB6"/>
    <w:rsid w:val="00BD030D"/>
    <w:rsid w:val="00BD20F2"/>
    <w:rsid w:val="00BD2BDD"/>
    <w:rsid w:val="00BD5ED4"/>
    <w:rsid w:val="00BD7975"/>
    <w:rsid w:val="00BE1368"/>
    <w:rsid w:val="00BE364A"/>
    <w:rsid w:val="00BE57C2"/>
    <w:rsid w:val="00BF1778"/>
    <w:rsid w:val="00C02E96"/>
    <w:rsid w:val="00C1182F"/>
    <w:rsid w:val="00C376B7"/>
    <w:rsid w:val="00C50CDF"/>
    <w:rsid w:val="00C62E29"/>
    <w:rsid w:val="00C67EF2"/>
    <w:rsid w:val="00C72B8F"/>
    <w:rsid w:val="00C81DFB"/>
    <w:rsid w:val="00C92B92"/>
    <w:rsid w:val="00C960CE"/>
    <w:rsid w:val="00CA1427"/>
    <w:rsid w:val="00CB2C35"/>
    <w:rsid w:val="00CC4F7C"/>
    <w:rsid w:val="00CC7234"/>
    <w:rsid w:val="00CE21DC"/>
    <w:rsid w:val="00CE4F41"/>
    <w:rsid w:val="00CF6805"/>
    <w:rsid w:val="00D250ED"/>
    <w:rsid w:val="00D33B5A"/>
    <w:rsid w:val="00D4443B"/>
    <w:rsid w:val="00D44CF7"/>
    <w:rsid w:val="00D526F6"/>
    <w:rsid w:val="00D6570A"/>
    <w:rsid w:val="00D73FD8"/>
    <w:rsid w:val="00D9647D"/>
    <w:rsid w:val="00DA4570"/>
    <w:rsid w:val="00DC2F20"/>
    <w:rsid w:val="00DF0878"/>
    <w:rsid w:val="00E01178"/>
    <w:rsid w:val="00E302A6"/>
    <w:rsid w:val="00E3069E"/>
    <w:rsid w:val="00E32581"/>
    <w:rsid w:val="00E441DC"/>
    <w:rsid w:val="00E454D0"/>
    <w:rsid w:val="00E514B6"/>
    <w:rsid w:val="00E52826"/>
    <w:rsid w:val="00E6277D"/>
    <w:rsid w:val="00E647FC"/>
    <w:rsid w:val="00EA6AD3"/>
    <w:rsid w:val="00EC5246"/>
    <w:rsid w:val="00ED2D2F"/>
    <w:rsid w:val="00EE15CE"/>
    <w:rsid w:val="00EE2184"/>
    <w:rsid w:val="00F03F74"/>
    <w:rsid w:val="00F06751"/>
    <w:rsid w:val="00F13A77"/>
    <w:rsid w:val="00F21BFA"/>
    <w:rsid w:val="00F30539"/>
    <w:rsid w:val="00F4224D"/>
    <w:rsid w:val="00F43CA8"/>
    <w:rsid w:val="00F44B2E"/>
    <w:rsid w:val="00F46EB4"/>
    <w:rsid w:val="00F53A5C"/>
    <w:rsid w:val="00F96062"/>
    <w:rsid w:val="00F969DE"/>
    <w:rsid w:val="00FA1C80"/>
    <w:rsid w:val="00FA6CB1"/>
    <w:rsid w:val="00FA7156"/>
    <w:rsid w:val="00FD7B49"/>
    <w:rsid w:val="00FF3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F3410"/>
  <w15:docId w15:val="{6DF61597-EB9F-42F9-9818-AC5B0746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9"/>
    <w:qFormat/>
    <w:rsid w:val="00E3069E"/>
    <w:pPr>
      <w:outlineLvl w:val="0"/>
    </w:pPr>
    <w:rPr>
      <w:bCs/>
      <w:color w:val="FF0000"/>
      <w:sz w:val="34"/>
      <w:szCs w:val="28"/>
    </w:rPr>
  </w:style>
  <w:style w:type="paragraph" w:styleId="Nagwek2">
    <w:name w:val="heading 2"/>
    <w:basedOn w:val="Normalny"/>
    <w:next w:val="Normalny"/>
    <w:link w:val="Nagwek2Znak"/>
    <w:uiPriority w:val="99"/>
    <w:qFormat/>
    <w:rsid w:val="003F0980"/>
    <w:pPr>
      <w:spacing w:after="120"/>
      <w:outlineLvl w:val="1"/>
    </w:pPr>
    <w:rPr>
      <w:rFonts w:ascii="Verdana" w:hAnsi="Verdana"/>
      <w:b/>
      <w:bCs/>
      <w:sz w:val="24"/>
    </w:rPr>
  </w:style>
  <w:style w:type="paragraph" w:styleId="Nagwek3">
    <w:name w:val="heading 3"/>
    <w:basedOn w:val="Normalny"/>
    <w:next w:val="Normalny"/>
    <w:link w:val="Nagwek3Znak"/>
    <w:uiPriority w:val="99"/>
    <w:qFormat/>
    <w:rsid w:val="00DC2F20"/>
    <w:pPr>
      <w:spacing w:after="0" w:line="240" w:lineRule="auto"/>
      <w:outlineLvl w:val="2"/>
    </w:pPr>
    <w:rPr>
      <w:b/>
      <w:sz w:val="20"/>
    </w:rPr>
  </w:style>
  <w:style w:type="paragraph" w:styleId="Nagwek4">
    <w:name w:val="heading 4"/>
    <w:basedOn w:val="Normalny"/>
    <w:next w:val="Normalny"/>
    <w:link w:val="Nagwek4Znak"/>
    <w:uiPriority w:val="99"/>
    <w:qFormat/>
    <w:rsid w:val="00946765"/>
    <w:pPr>
      <w:spacing w:before="200" w:after="0"/>
      <w:outlineLvl w:val="3"/>
    </w:pPr>
    <w:rPr>
      <w:b/>
      <w:bCs/>
      <w:i/>
      <w:iCs/>
      <w:sz w:val="20"/>
      <w:szCs w:val="20"/>
      <w:lang w:eastAsia="pl-PL"/>
    </w:rPr>
  </w:style>
  <w:style w:type="paragraph" w:styleId="Nagwek5">
    <w:name w:val="heading 5"/>
    <w:basedOn w:val="Normalny"/>
    <w:next w:val="Normalny"/>
    <w:link w:val="Nagwek5Znak"/>
    <w:uiPriority w:val="99"/>
    <w:qFormat/>
    <w:rsid w:val="00946765"/>
    <w:pPr>
      <w:spacing w:before="200" w:after="0"/>
      <w:outlineLvl w:val="4"/>
    </w:pPr>
    <w:rPr>
      <w:b/>
      <w:bCs/>
      <w:color w:val="003882"/>
      <w:sz w:val="20"/>
      <w:szCs w:val="20"/>
      <w:lang w:eastAsia="pl-PL"/>
    </w:rPr>
  </w:style>
  <w:style w:type="paragraph" w:styleId="Nagwek6">
    <w:name w:val="heading 6"/>
    <w:basedOn w:val="Normalny"/>
    <w:next w:val="Normalny"/>
    <w:link w:val="Nagwek6Znak"/>
    <w:autoRedefine/>
    <w:uiPriority w:val="99"/>
    <w:qFormat/>
    <w:rsid w:val="00946765"/>
    <w:pPr>
      <w:spacing w:after="0" w:line="271" w:lineRule="auto"/>
      <w:outlineLvl w:val="5"/>
    </w:pPr>
    <w:rPr>
      <w:b/>
      <w:bCs/>
      <w:i/>
      <w:iCs/>
      <w:color w:val="003882"/>
      <w:sz w:val="20"/>
      <w:szCs w:val="20"/>
      <w:lang w:eastAsia="pl-PL"/>
    </w:rPr>
  </w:style>
  <w:style w:type="paragraph" w:styleId="Nagwek7">
    <w:name w:val="heading 7"/>
    <w:basedOn w:val="Normalny"/>
    <w:next w:val="Normalny"/>
    <w:link w:val="Nagwek7Znak"/>
    <w:uiPriority w:val="99"/>
    <w:qFormat/>
    <w:rsid w:val="00946765"/>
    <w:pPr>
      <w:spacing w:after="0"/>
      <w:outlineLvl w:val="6"/>
    </w:pPr>
    <w:rPr>
      <w:i/>
      <w:iCs/>
      <w:sz w:val="20"/>
      <w:szCs w:val="20"/>
      <w:lang w:eastAsia="pl-PL"/>
    </w:rPr>
  </w:style>
  <w:style w:type="paragraph" w:styleId="Nagwek8">
    <w:name w:val="heading 8"/>
    <w:basedOn w:val="Normalny"/>
    <w:next w:val="Normalny"/>
    <w:link w:val="Nagwek8Znak"/>
    <w:uiPriority w:val="99"/>
    <w:qFormat/>
    <w:rsid w:val="00946765"/>
    <w:pPr>
      <w:spacing w:after="0"/>
      <w:outlineLvl w:val="7"/>
    </w:pPr>
    <w:rPr>
      <w:sz w:val="20"/>
      <w:szCs w:val="20"/>
      <w:lang w:eastAsia="pl-PL"/>
    </w:rPr>
  </w:style>
  <w:style w:type="paragraph" w:styleId="Nagwek9">
    <w:name w:val="heading 9"/>
    <w:basedOn w:val="Normalny"/>
    <w:next w:val="Normalny"/>
    <w:link w:val="Nagwek9Znak"/>
    <w:uiPriority w:val="99"/>
    <w:qFormat/>
    <w:rsid w:val="00946765"/>
    <w:pPr>
      <w:spacing w:after="0"/>
      <w:outlineLvl w:val="8"/>
    </w:pPr>
    <w:rPr>
      <w:i/>
      <w:iCs/>
      <w:spacing w:val="5"/>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069E"/>
    <w:rPr>
      <w:rFonts w:ascii="Calibri" w:hAnsi="Calibri" w:cs="Times New Roman"/>
      <w:color w:val="FF0000"/>
      <w:sz w:val="28"/>
      <w:lang w:eastAsia="en-US"/>
    </w:rPr>
  </w:style>
  <w:style w:type="character" w:customStyle="1" w:styleId="Nagwek2Znak">
    <w:name w:val="Nagłówek 2 Znak"/>
    <w:link w:val="Nagwek2"/>
    <w:uiPriority w:val="99"/>
    <w:locked/>
    <w:rsid w:val="003F0980"/>
    <w:rPr>
      <w:rFonts w:ascii="Verdana" w:hAnsi="Verdana" w:cs="Times New Roman"/>
      <w:b/>
      <w:sz w:val="22"/>
      <w:lang w:eastAsia="en-US"/>
    </w:rPr>
  </w:style>
  <w:style w:type="character" w:customStyle="1" w:styleId="Nagwek3Znak">
    <w:name w:val="Nagłówek 3 Znak"/>
    <w:link w:val="Nagwek3"/>
    <w:uiPriority w:val="99"/>
    <w:locked/>
    <w:rsid w:val="00DC2F20"/>
    <w:rPr>
      <w:rFonts w:cs="Times New Roman"/>
      <w:b/>
      <w:sz w:val="22"/>
      <w:lang w:eastAsia="en-US"/>
    </w:rPr>
  </w:style>
  <w:style w:type="character" w:customStyle="1" w:styleId="Nagwek4Znak">
    <w:name w:val="Nagłówek 4 Znak"/>
    <w:link w:val="Nagwek4"/>
    <w:uiPriority w:val="99"/>
    <w:locked/>
    <w:rsid w:val="00946765"/>
    <w:rPr>
      <w:rFonts w:ascii="Calibri" w:hAnsi="Calibri" w:cs="Times New Roman"/>
      <w:b/>
      <w:i/>
    </w:rPr>
  </w:style>
  <w:style w:type="character" w:customStyle="1" w:styleId="Nagwek5Znak">
    <w:name w:val="Nagłówek 5 Znak"/>
    <w:link w:val="Nagwek5"/>
    <w:uiPriority w:val="99"/>
    <w:locked/>
    <w:rsid w:val="00946765"/>
    <w:rPr>
      <w:rFonts w:ascii="Calibri" w:hAnsi="Calibri" w:cs="Times New Roman"/>
      <w:b/>
      <w:color w:val="003882"/>
    </w:rPr>
  </w:style>
  <w:style w:type="character" w:customStyle="1" w:styleId="Nagwek6Znak">
    <w:name w:val="Nagłówek 6 Znak"/>
    <w:link w:val="Nagwek6"/>
    <w:uiPriority w:val="99"/>
    <w:locked/>
    <w:rsid w:val="00946765"/>
    <w:rPr>
      <w:rFonts w:ascii="Calibri" w:hAnsi="Calibri" w:cs="Times New Roman"/>
      <w:b/>
      <w:i/>
      <w:color w:val="003882"/>
    </w:rPr>
  </w:style>
  <w:style w:type="character" w:customStyle="1" w:styleId="Nagwek7Znak">
    <w:name w:val="Nagłówek 7 Znak"/>
    <w:link w:val="Nagwek7"/>
    <w:uiPriority w:val="99"/>
    <w:locked/>
    <w:rsid w:val="00946765"/>
    <w:rPr>
      <w:rFonts w:ascii="Calibri" w:hAnsi="Calibri" w:cs="Times New Roman"/>
      <w:i/>
    </w:rPr>
  </w:style>
  <w:style w:type="character" w:customStyle="1" w:styleId="Nagwek8Znak">
    <w:name w:val="Nagłówek 8 Znak"/>
    <w:link w:val="Nagwek8"/>
    <w:uiPriority w:val="99"/>
    <w:locked/>
    <w:rsid w:val="00946765"/>
    <w:rPr>
      <w:rFonts w:ascii="Calibri" w:hAnsi="Calibri" w:cs="Times New Roman"/>
      <w:sz w:val="20"/>
    </w:rPr>
  </w:style>
  <w:style w:type="character" w:customStyle="1" w:styleId="Nagwek9Znak">
    <w:name w:val="Nagłówek 9 Znak"/>
    <w:link w:val="Nagwek9"/>
    <w:uiPriority w:val="99"/>
    <w:locked/>
    <w:rsid w:val="00946765"/>
    <w:rPr>
      <w:rFonts w:ascii="Calibri" w:hAnsi="Calibri" w:cs="Times New Roman"/>
      <w:i/>
      <w:spacing w:val="5"/>
      <w:sz w:val="20"/>
    </w:rPr>
  </w:style>
  <w:style w:type="paragraph" w:styleId="Nagwek">
    <w:name w:val="header"/>
    <w:basedOn w:val="Normalny"/>
    <w:link w:val="NagwekZnak1"/>
    <w:uiPriority w:val="99"/>
    <w:rsid w:val="001D79E9"/>
    <w:pPr>
      <w:tabs>
        <w:tab w:val="center" w:pos="4536"/>
        <w:tab w:val="right" w:pos="9072"/>
      </w:tabs>
      <w:suppressAutoHyphens/>
      <w:spacing w:after="0" w:line="240" w:lineRule="auto"/>
    </w:pPr>
  </w:style>
  <w:style w:type="character" w:customStyle="1" w:styleId="NagwekZnak1">
    <w:name w:val="Nagłówek Znak1"/>
    <w:link w:val="Nagwek"/>
    <w:uiPriority w:val="99"/>
    <w:semiHidden/>
    <w:locked/>
    <w:rPr>
      <w:rFonts w:cs="Times New Roman"/>
      <w:lang w:eastAsia="en-US"/>
    </w:rPr>
  </w:style>
  <w:style w:type="character" w:customStyle="1" w:styleId="NagwekZnak">
    <w:name w:val="Nagłówek Znak"/>
    <w:uiPriority w:val="99"/>
    <w:rsid w:val="001D79E9"/>
    <w:rPr>
      <w:rFonts w:cs="Times New Roman"/>
    </w:rPr>
  </w:style>
  <w:style w:type="paragraph" w:styleId="Stopka">
    <w:name w:val="footer"/>
    <w:basedOn w:val="Normalny"/>
    <w:link w:val="StopkaZnak1"/>
    <w:uiPriority w:val="99"/>
    <w:rsid w:val="001D79E9"/>
    <w:pPr>
      <w:tabs>
        <w:tab w:val="center" w:pos="4536"/>
        <w:tab w:val="right" w:pos="9072"/>
      </w:tabs>
      <w:suppressAutoHyphens/>
      <w:spacing w:after="0" w:line="240" w:lineRule="auto"/>
    </w:pPr>
  </w:style>
  <w:style w:type="character" w:customStyle="1" w:styleId="StopkaZnak1">
    <w:name w:val="Stopka Znak1"/>
    <w:link w:val="Stopka"/>
    <w:uiPriority w:val="99"/>
    <w:semiHidden/>
    <w:locked/>
    <w:rPr>
      <w:rFonts w:cs="Times New Roman"/>
      <w:lang w:eastAsia="en-US"/>
    </w:rPr>
  </w:style>
  <w:style w:type="character" w:customStyle="1" w:styleId="StopkaZnak">
    <w:name w:val="Stopka Znak"/>
    <w:uiPriority w:val="99"/>
    <w:rsid w:val="001D79E9"/>
    <w:rPr>
      <w:rFonts w:cs="Times New Roman"/>
    </w:rPr>
  </w:style>
  <w:style w:type="paragraph" w:customStyle="1" w:styleId="Podstawowyakapitowy">
    <w:name w:val="[Podstawowy akapitowy]"/>
    <w:basedOn w:val="Normalny"/>
    <w:uiPriority w:val="99"/>
    <w:rsid w:val="001D79E9"/>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link w:val="TekstdymkaZnak1"/>
    <w:uiPriority w:val="99"/>
    <w:rsid w:val="001D79E9"/>
    <w:pPr>
      <w:suppressAutoHyphens/>
      <w:spacing w:after="0" w:line="240" w:lineRule="auto"/>
    </w:pPr>
    <w:rPr>
      <w:rFonts w:ascii="Segoe UI" w:hAnsi="Segoe UI" w:cs="Segoe UI"/>
      <w:sz w:val="18"/>
      <w:szCs w:val="18"/>
    </w:rPr>
  </w:style>
  <w:style w:type="character" w:customStyle="1" w:styleId="TekstdymkaZnak1">
    <w:name w:val="Tekst dymka Znak1"/>
    <w:link w:val="Tekstdymka"/>
    <w:uiPriority w:val="99"/>
    <w:semiHidden/>
    <w:locked/>
    <w:rPr>
      <w:rFonts w:ascii="Times New Roman" w:hAnsi="Times New Roman" w:cs="Times New Roman"/>
      <w:sz w:val="2"/>
      <w:lang w:eastAsia="en-US"/>
    </w:rPr>
  </w:style>
  <w:style w:type="character" w:customStyle="1" w:styleId="TekstdymkaZnak">
    <w:name w:val="Tekst dymka Znak"/>
    <w:uiPriority w:val="99"/>
    <w:rsid w:val="001D79E9"/>
    <w:rPr>
      <w:rFonts w:ascii="Segoe UI" w:hAnsi="Segoe UI"/>
      <w:sz w:val="18"/>
    </w:rPr>
  </w:style>
  <w:style w:type="paragraph" w:styleId="Tytu">
    <w:name w:val="Title"/>
    <w:basedOn w:val="Normalny"/>
    <w:next w:val="Normalny"/>
    <w:link w:val="TytuZnak"/>
    <w:uiPriority w:val="99"/>
    <w:qFormat/>
    <w:rsid w:val="00946765"/>
    <w:pPr>
      <w:pBdr>
        <w:bottom w:val="single" w:sz="4" w:space="1" w:color="auto"/>
      </w:pBdr>
      <w:spacing w:line="240" w:lineRule="auto"/>
      <w:contextualSpacing/>
    </w:pPr>
    <w:rPr>
      <w:spacing w:val="5"/>
      <w:sz w:val="52"/>
      <w:szCs w:val="52"/>
      <w:lang w:eastAsia="pl-PL"/>
    </w:rPr>
  </w:style>
  <w:style w:type="character" w:customStyle="1" w:styleId="TytuZnak">
    <w:name w:val="Tytuł Znak"/>
    <w:link w:val="Tytu"/>
    <w:uiPriority w:val="99"/>
    <w:locked/>
    <w:rsid w:val="00946765"/>
    <w:rPr>
      <w:rFonts w:ascii="Calibri" w:hAnsi="Calibri" w:cs="Times New Roman"/>
      <w:spacing w:val="5"/>
      <w:sz w:val="52"/>
    </w:rPr>
  </w:style>
  <w:style w:type="paragraph" w:styleId="Podtytu">
    <w:name w:val="Subtitle"/>
    <w:basedOn w:val="Normalny"/>
    <w:next w:val="Normalny"/>
    <w:link w:val="PodtytuZnak"/>
    <w:uiPriority w:val="99"/>
    <w:qFormat/>
    <w:rsid w:val="00946765"/>
    <w:pPr>
      <w:spacing w:after="600"/>
    </w:pPr>
    <w:rPr>
      <w:i/>
      <w:iCs/>
      <w:spacing w:val="13"/>
      <w:sz w:val="24"/>
      <w:szCs w:val="24"/>
      <w:lang w:eastAsia="pl-PL"/>
    </w:rPr>
  </w:style>
  <w:style w:type="character" w:customStyle="1" w:styleId="PodtytuZnak">
    <w:name w:val="Podtytuł Znak"/>
    <w:link w:val="Podtytu"/>
    <w:uiPriority w:val="99"/>
    <w:locked/>
    <w:rsid w:val="00946765"/>
    <w:rPr>
      <w:rFonts w:ascii="Calibri" w:hAnsi="Calibri" w:cs="Times New Roman"/>
      <w:i/>
      <w:spacing w:val="13"/>
      <w:sz w:val="24"/>
    </w:rPr>
  </w:style>
  <w:style w:type="character" w:styleId="Pogrubienie">
    <w:name w:val="Strong"/>
    <w:uiPriority w:val="22"/>
    <w:qFormat/>
    <w:rsid w:val="00946765"/>
    <w:rPr>
      <w:rFonts w:cs="Times New Roman"/>
      <w:b/>
    </w:rPr>
  </w:style>
  <w:style w:type="character" w:styleId="Uwydatnienie">
    <w:name w:val="Emphasis"/>
    <w:uiPriority w:val="99"/>
    <w:qFormat/>
    <w:rsid w:val="00946765"/>
    <w:rPr>
      <w:rFonts w:cs="Times New Roman"/>
      <w:b/>
      <w:i/>
      <w:spacing w:val="10"/>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99"/>
    <w:qFormat/>
    <w:rsid w:val="00946765"/>
    <w:pPr>
      <w:ind w:left="720"/>
      <w:contextualSpacing/>
    </w:pPr>
  </w:style>
  <w:style w:type="paragraph" w:styleId="Cytat">
    <w:name w:val="Quote"/>
    <w:basedOn w:val="Normalny"/>
    <w:next w:val="Normalny"/>
    <w:link w:val="CytatZnak"/>
    <w:uiPriority w:val="99"/>
    <w:qFormat/>
    <w:rsid w:val="00946765"/>
    <w:pPr>
      <w:spacing w:before="200" w:after="0"/>
      <w:ind w:left="360" w:right="360"/>
    </w:pPr>
    <w:rPr>
      <w:i/>
      <w:iCs/>
      <w:sz w:val="20"/>
      <w:szCs w:val="20"/>
      <w:lang w:eastAsia="pl-PL"/>
    </w:rPr>
  </w:style>
  <w:style w:type="character" w:customStyle="1" w:styleId="CytatZnak">
    <w:name w:val="Cytat Znak"/>
    <w:link w:val="Cytat"/>
    <w:uiPriority w:val="99"/>
    <w:locked/>
    <w:rsid w:val="00946765"/>
    <w:rPr>
      <w:rFonts w:cs="Times New Roman"/>
      <w:i/>
    </w:rPr>
  </w:style>
  <w:style w:type="paragraph" w:styleId="Cytatintensywny">
    <w:name w:val="Intense Quote"/>
    <w:aliases w:val="pole do wypełnienia - wniosek"/>
    <w:basedOn w:val="Normalny"/>
    <w:next w:val="Normalny"/>
    <w:link w:val="CytatintensywnyZnak"/>
    <w:uiPriority w:val="99"/>
    <w:qFormat/>
    <w:rsid w:val="00C376B7"/>
    <w:pPr>
      <w:pBdr>
        <w:top w:val="single" w:sz="4" w:space="1" w:color="auto"/>
        <w:left w:val="single" w:sz="4" w:space="4" w:color="auto"/>
        <w:bottom w:val="single" w:sz="4" w:space="1" w:color="auto"/>
        <w:right w:val="single" w:sz="4" w:space="4" w:color="auto"/>
      </w:pBdr>
      <w:spacing w:before="200" w:after="280"/>
      <w:ind w:left="142" w:right="-2"/>
    </w:pPr>
    <w:rPr>
      <w:b/>
      <w:bCs/>
      <w:iCs/>
      <w:sz w:val="24"/>
    </w:rPr>
  </w:style>
  <w:style w:type="character" w:customStyle="1" w:styleId="CytatintensywnyZnak">
    <w:name w:val="Cytat intensywny Znak"/>
    <w:aliases w:val="pole do wypełnienia - wniosek Znak"/>
    <w:link w:val="Cytatintensywny"/>
    <w:uiPriority w:val="99"/>
    <w:locked/>
    <w:rsid w:val="00C376B7"/>
    <w:rPr>
      <w:rFonts w:cs="Times New Roman"/>
      <w:b/>
      <w:sz w:val="22"/>
      <w:lang w:eastAsia="en-US"/>
    </w:rPr>
  </w:style>
  <w:style w:type="character" w:styleId="Wyrnieniedelikatne">
    <w:name w:val="Subtle Emphasis"/>
    <w:aliases w:val="pole do wypełnienia"/>
    <w:uiPriority w:val="99"/>
    <w:qFormat/>
    <w:rsid w:val="00830741"/>
    <w:rPr>
      <w:rFonts w:cs="Times New Roman"/>
    </w:rPr>
  </w:style>
  <w:style w:type="character" w:styleId="Wyrnienieintensywne">
    <w:name w:val="Intense Emphasis"/>
    <w:uiPriority w:val="99"/>
    <w:qFormat/>
    <w:rsid w:val="00E3069E"/>
    <w:rPr>
      <w:rFonts w:cs="Times New Roman"/>
      <w:sz w:val="20"/>
    </w:rPr>
  </w:style>
  <w:style w:type="character" w:styleId="Odwoaniedelikatne">
    <w:name w:val="Subtle Reference"/>
    <w:uiPriority w:val="99"/>
    <w:qFormat/>
    <w:rsid w:val="00946765"/>
    <w:rPr>
      <w:rFonts w:cs="Times New Roman"/>
      <w:smallCaps/>
    </w:rPr>
  </w:style>
  <w:style w:type="character" w:styleId="Odwoanieintensywne">
    <w:name w:val="Intense Reference"/>
    <w:uiPriority w:val="99"/>
    <w:qFormat/>
    <w:rsid w:val="00946765"/>
    <w:rPr>
      <w:rFonts w:cs="Times New Roman"/>
      <w:smallCaps/>
      <w:spacing w:val="5"/>
      <w:u w:val="single"/>
    </w:rPr>
  </w:style>
  <w:style w:type="character" w:styleId="Tytuksiki">
    <w:name w:val="Book Title"/>
    <w:uiPriority w:val="99"/>
    <w:qFormat/>
    <w:rsid w:val="00946765"/>
    <w:rPr>
      <w:rFonts w:cs="Times New Roman"/>
      <w:i/>
      <w:smallCaps/>
      <w:spacing w:val="5"/>
    </w:rPr>
  </w:style>
  <w:style w:type="paragraph" w:styleId="Nagwekspisutreci">
    <w:name w:val="TOC Heading"/>
    <w:basedOn w:val="Nagwek1"/>
    <w:next w:val="Normalny"/>
    <w:uiPriority w:val="99"/>
    <w:qFormat/>
    <w:rsid w:val="00946765"/>
    <w:pPr>
      <w:outlineLvl w:val="9"/>
    </w:pPr>
  </w:style>
  <w:style w:type="character" w:styleId="Hipercze">
    <w:name w:val="Hyperlink"/>
    <w:uiPriority w:val="99"/>
    <w:rsid w:val="00633FB3"/>
    <w:rPr>
      <w:rFonts w:cs="Times New Roman"/>
      <w:color w:val="0000FF"/>
      <w:u w:val="single"/>
    </w:rPr>
  </w:style>
  <w:style w:type="character" w:styleId="UyteHipercze">
    <w:name w:val="FollowedHyperlink"/>
    <w:uiPriority w:val="99"/>
    <w:semiHidden/>
    <w:rsid w:val="00633FB3"/>
    <w:rPr>
      <w:rFonts w:cs="Times New Roman"/>
      <w:color w:val="800080"/>
      <w:u w:val="single"/>
    </w:rPr>
  </w:style>
  <w:style w:type="paragraph" w:styleId="Zagicieodgryformularza">
    <w:name w:val="HTML Top of Form"/>
    <w:basedOn w:val="Normalny"/>
    <w:next w:val="Normalny"/>
    <w:link w:val="ZagicieodgryformularzaZnak"/>
    <w:hidden/>
    <w:uiPriority w:val="99"/>
    <w:semiHidden/>
    <w:rsid w:val="00633FB3"/>
    <w:pPr>
      <w:pBdr>
        <w:bottom w:val="single" w:sz="6" w:space="1" w:color="auto"/>
      </w:pBdr>
      <w:spacing w:after="0" w:line="240" w:lineRule="auto"/>
      <w:jc w:val="center"/>
    </w:pPr>
    <w:rPr>
      <w:rFonts w:ascii="Arial" w:hAnsi="Arial"/>
      <w:vanish/>
      <w:sz w:val="16"/>
      <w:szCs w:val="16"/>
      <w:lang w:eastAsia="pl-PL"/>
    </w:rPr>
  </w:style>
  <w:style w:type="character" w:customStyle="1" w:styleId="ZagicieodgryformularzaZnak">
    <w:name w:val="Zagięcie od góry formularza Znak"/>
    <w:link w:val="Zagicieodgryformularza"/>
    <w:uiPriority w:val="99"/>
    <w:semiHidden/>
    <w:locked/>
    <w:rsid w:val="00633FB3"/>
    <w:rPr>
      <w:rFonts w:ascii="Arial" w:hAnsi="Arial" w:cs="Times New Roman"/>
      <w:vanish/>
      <w:sz w:val="16"/>
      <w:lang w:eastAsia="pl-PL"/>
    </w:rPr>
  </w:style>
  <w:style w:type="paragraph" w:styleId="Zagicieoddouformularza">
    <w:name w:val="HTML Bottom of Form"/>
    <w:basedOn w:val="Normalny"/>
    <w:next w:val="Normalny"/>
    <w:link w:val="ZagicieoddouformularzaZnak"/>
    <w:hidden/>
    <w:uiPriority w:val="99"/>
    <w:semiHidden/>
    <w:rsid w:val="00633FB3"/>
    <w:pPr>
      <w:pBdr>
        <w:top w:val="single" w:sz="6" w:space="1" w:color="auto"/>
      </w:pBdr>
      <w:spacing w:after="0" w:line="240" w:lineRule="auto"/>
      <w:jc w:val="center"/>
    </w:pPr>
    <w:rPr>
      <w:rFonts w:ascii="Arial" w:hAnsi="Arial"/>
      <w:vanish/>
      <w:sz w:val="16"/>
      <w:szCs w:val="16"/>
      <w:lang w:eastAsia="pl-PL"/>
    </w:rPr>
  </w:style>
  <w:style w:type="character" w:customStyle="1" w:styleId="ZagicieoddouformularzaZnak">
    <w:name w:val="Zagięcie od dołu formularza Znak"/>
    <w:link w:val="Zagicieoddouformularza"/>
    <w:uiPriority w:val="99"/>
    <w:semiHidden/>
    <w:locked/>
    <w:rsid w:val="00633FB3"/>
    <w:rPr>
      <w:rFonts w:ascii="Arial" w:hAnsi="Arial" w:cs="Times New Roman"/>
      <w:vanish/>
      <w:sz w:val="16"/>
      <w:lang w:eastAsia="pl-PL"/>
    </w:rPr>
  </w:style>
  <w:style w:type="paragraph" w:customStyle="1" w:styleId="wrap">
    <w:name w:val="wrap"/>
    <w:basedOn w:val="Normalny"/>
    <w:uiPriority w:val="99"/>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uiPriority w:val="99"/>
    <w:rsid w:val="00633FB3"/>
    <w:rPr>
      <w:rFonts w:cs="Times New Roman"/>
    </w:rPr>
  </w:style>
  <w:style w:type="character" w:customStyle="1" w:styleId="sm">
    <w:name w:val="sm"/>
    <w:uiPriority w:val="99"/>
    <w:rsid w:val="00633FB3"/>
    <w:rPr>
      <w:rFonts w:cs="Times New Roman"/>
    </w:rPr>
  </w:style>
  <w:style w:type="character" w:customStyle="1" w:styleId="fa0">
    <w:name w:val="fa0"/>
    <w:uiPriority w:val="99"/>
    <w:rsid w:val="00633FB3"/>
    <w:rPr>
      <w:rFonts w:cs="Times New Roman"/>
    </w:rPr>
  </w:style>
  <w:style w:type="character" w:customStyle="1" w:styleId="ip">
    <w:name w:val="ip"/>
    <w:uiPriority w:val="99"/>
    <w:rsid w:val="00633FB3"/>
    <w:rPr>
      <w:rFonts w:cs="Times New Roman"/>
    </w:rPr>
  </w:style>
  <w:style w:type="character" w:customStyle="1" w:styleId="dt0">
    <w:name w:val="dt0"/>
    <w:uiPriority w:val="99"/>
    <w:rsid w:val="00633FB3"/>
    <w:rPr>
      <w:rFonts w:cs="Times New Roman"/>
    </w:rPr>
  </w:style>
  <w:style w:type="paragraph" w:customStyle="1" w:styleId="ncbr">
    <w:name w:val="ncbr"/>
    <w:basedOn w:val="Normalny"/>
    <w:link w:val="ncbrZnak"/>
    <w:autoRedefine/>
    <w:uiPriority w:val="99"/>
    <w:rsid w:val="00454EFE"/>
  </w:style>
  <w:style w:type="character" w:customStyle="1" w:styleId="fa1">
    <w:name w:val="fa1"/>
    <w:uiPriority w:val="99"/>
    <w:rsid w:val="00946765"/>
    <w:rPr>
      <w:rFonts w:cs="Times New Roman"/>
    </w:rPr>
  </w:style>
  <w:style w:type="character" w:customStyle="1" w:styleId="ncbrZnak">
    <w:name w:val="ncbr Znak"/>
    <w:link w:val="ncbr"/>
    <w:uiPriority w:val="99"/>
    <w:locked/>
    <w:rsid w:val="00454EFE"/>
    <w:rPr>
      <w:rFonts w:cs="Times New Roman"/>
    </w:rPr>
  </w:style>
  <w:style w:type="character" w:customStyle="1" w:styleId="Legenda1">
    <w:name w:val="Legenda1"/>
    <w:uiPriority w:val="99"/>
    <w:rsid w:val="00946765"/>
    <w:rPr>
      <w:rFonts w:cs="Times New Roman"/>
    </w:rPr>
  </w:style>
  <w:style w:type="character" w:customStyle="1" w:styleId="subcaption">
    <w:name w:val="subcaption"/>
    <w:uiPriority w:val="99"/>
    <w:rsid w:val="00946765"/>
    <w:rPr>
      <w:rFonts w:cs="Times New Roman"/>
    </w:rPr>
  </w:style>
  <w:style w:type="character" w:customStyle="1" w:styleId="entries">
    <w:name w:val="entries"/>
    <w:uiPriority w:val="99"/>
    <w:rsid w:val="00946765"/>
    <w:rPr>
      <w:rFonts w:cs="Times New Roman"/>
    </w:rPr>
  </w:style>
  <w:style w:type="character" w:customStyle="1" w:styleId="user">
    <w:name w:val="user"/>
    <w:uiPriority w:val="99"/>
    <w:rsid w:val="00946765"/>
    <w:rPr>
      <w:rFonts w:cs="Times New Roman"/>
    </w:rPr>
  </w:style>
  <w:style w:type="paragraph" w:styleId="NormalnyWeb">
    <w:name w:val="Normal (Web)"/>
    <w:basedOn w:val="Normalny"/>
    <w:uiPriority w:val="99"/>
    <w:semiHidden/>
    <w:rsid w:val="00946765"/>
    <w:pPr>
      <w:spacing w:before="100" w:beforeAutospacing="1" w:after="100" w:afterAutospacing="1" w:line="240" w:lineRule="auto"/>
    </w:pPr>
    <w:rPr>
      <w:rFonts w:ascii="Times New Roman" w:hAnsi="Times New Roman"/>
      <w:sz w:val="24"/>
      <w:szCs w:val="24"/>
      <w:lang w:eastAsia="pl-PL"/>
    </w:rPr>
  </w:style>
  <w:style w:type="table" w:customStyle="1" w:styleId="Tabelasiatki3akcent61">
    <w:name w:val="Tabela siatki 3 — akcent 61"/>
    <w:uiPriority w:val="99"/>
    <w:rsid w:val="005017C2"/>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Tabelasiatki7kolorowaakcent21">
    <w:name w:val="Tabela siatki 7 — kolorowa — akcent 21"/>
    <w:uiPriority w:val="99"/>
    <w:rsid w:val="005017C2"/>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274544"/>
    <w:pPr>
      <w:spacing w:after="0" w:line="240" w:lineRule="auto"/>
      <w:jc w:val="both"/>
    </w:pPr>
    <w:rPr>
      <w:rFonts w:ascii="Times New Roman" w:hAnsi="Times New Roman"/>
      <w:sz w:val="26"/>
      <w:szCs w:val="26"/>
      <w:lang w:eastAsia="pl-PL"/>
    </w:rPr>
  </w:style>
  <w:style w:type="character" w:customStyle="1" w:styleId="TekstpodstawowyZnak">
    <w:name w:val="Tekst podstawowy Znak"/>
    <w:link w:val="Tekstpodstawowy"/>
    <w:uiPriority w:val="99"/>
    <w:locked/>
    <w:rsid w:val="00274544"/>
    <w:rPr>
      <w:rFonts w:ascii="Times New Roman" w:hAnsi="Times New Roman" w:cs="Times New Roman"/>
      <w:sz w:val="26"/>
      <w:szCs w:val="26"/>
    </w:rPr>
  </w:style>
  <w:style w:type="character" w:customStyle="1" w:styleId="ramkadata">
    <w:name w:val="ramka data"/>
    <w:uiPriority w:val="99"/>
    <w:rsid w:val="00A837E1"/>
    <w:rPr>
      <w:rFonts w:ascii="Calibri" w:hAnsi="Calibri" w:cs="Calibri"/>
      <w:bdr w:val="single" w:sz="4" w:space="0" w:color="auto"/>
    </w:rPr>
  </w:style>
  <w:style w:type="paragraph" w:styleId="Tekstprzypisudolnego">
    <w:name w:val="footnote text"/>
    <w:basedOn w:val="Normalny"/>
    <w:link w:val="TekstprzypisudolnegoZnak"/>
    <w:uiPriority w:val="99"/>
    <w:semiHidden/>
    <w:rsid w:val="00AC28CD"/>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AC28CD"/>
    <w:rPr>
      <w:rFonts w:cs="Times New Roman"/>
      <w:lang w:eastAsia="en-US"/>
    </w:rPr>
  </w:style>
  <w:style w:type="character" w:styleId="Odwoanieprzypisudolnego">
    <w:name w:val="footnote reference"/>
    <w:uiPriority w:val="99"/>
    <w:semiHidden/>
    <w:rsid w:val="00AC28CD"/>
    <w:rPr>
      <w:rFonts w:cs="Times New Roman"/>
      <w:vertAlign w:val="superscript"/>
    </w:rPr>
  </w:style>
  <w:style w:type="paragraph" w:styleId="Tekstprzypisukocowego">
    <w:name w:val="endnote text"/>
    <w:basedOn w:val="Normalny"/>
    <w:link w:val="TekstprzypisukocowegoZnak"/>
    <w:uiPriority w:val="99"/>
    <w:semiHidden/>
    <w:rsid w:val="009D6246"/>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9D6246"/>
    <w:rPr>
      <w:rFonts w:cs="Times New Roman"/>
      <w:lang w:eastAsia="en-US"/>
    </w:rPr>
  </w:style>
  <w:style w:type="character" w:styleId="Odwoanieprzypisukocowego">
    <w:name w:val="endnote reference"/>
    <w:uiPriority w:val="99"/>
    <w:rsid w:val="009D6246"/>
    <w:rPr>
      <w:rFonts w:cs="Times New Roman"/>
      <w:vertAlign w:val="superscript"/>
    </w:rPr>
  </w:style>
  <w:style w:type="character" w:customStyle="1" w:styleId="markedcontent">
    <w:name w:val="markedcontent"/>
    <w:basedOn w:val="Domylnaczcionkaakapitu"/>
    <w:rsid w:val="00ED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9220">
      <w:bodyDiv w:val="1"/>
      <w:marLeft w:val="0"/>
      <w:marRight w:val="0"/>
      <w:marTop w:val="0"/>
      <w:marBottom w:val="0"/>
      <w:divBdr>
        <w:top w:val="none" w:sz="0" w:space="0" w:color="auto"/>
        <w:left w:val="none" w:sz="0" w:space="0" w:color="auto"/>
        <w:bottom w:val="none" w:sz="0" w:space="0" w:color="auto"/>
        <w:right w:val="none" w:sz="0" w:space="0" w:color="auto"/>
      </w:divBdr>
    </w:div>
    <w:div w:id="832910281">
      <w:bodyDiv w:val="1"/>
      <w:marLeft w:val="0"/>
      <w:marRight w:val="0"/>
      <w:marTop w:val="0"/>
      <w:marBottom w:val="0"/>
      <w:divBdr>
        <w:top w:val="none" w:sz="0" w:space="0" w:color="auto"/>
        <w:left w:val="none" w:sz="0" w:space="0" w:color="auto"/>
        <w:bottom w:val="none" w:sz="0" w:space="0" w:color="auto"/>
        <w:right w:val="none" w:sz="0" w:space="0" w:color="auto"/>
      </w:divBdr>
      <w:divsChild>
        <w:div w:id="379941830">
          <w:marLeft w:val="0"/>
          <w:marRight w:val="0"/>
          <w:marTop w:val="0"/>
          <w:marBottom w:val="0"/>
          <w:divBdr>
            <w:top w:val="none" w:sz="0" w:space="0" w:color="auto"/>
            <w:left w:val="none" w:sz="0" w:space="0" w:color="auto"/>
            <w:bottom w:val="none" w:sz="0" w:space="0" w:color="auto"/>
            <w:right w:val="none" w:sz="0" w:space="0" w:color="auto"/>
          </w:divBdr>
        </w:div>
      </w:divsChild>
    </w:div>
    <w:div w:id="1225680862">
      <w:marLeft w:val="0"/>
      <w:marRight w:val="0"/>
      <w:marTop w:val="0"/>
      <w:marBottom w:val="0"/>
      <w:divBdr>
        <w:top w:val="none" w:sz="0" w:space="0" w:color="auto"/>
        <w:left w:val="none" w:sz="0" w:space="0" w:color="auto"/>
        <w:bottom w:val="none" w:sz="0" w:space="0" w:color="auto"/>
        <w:right w:val="none" w:sz="0" w:space="0" w:color="auto"/>
      </w:divBdr>
      <w:divsChild>
        <w:div w:id="1225680838">
          <w:marLeft w:val="0"/>
          <w:marRight w:val="0"/>
          <w:marTop w:val="0"/>
          <w:marBottom w:val="0"/>
          <w:divBdr>
            <w:top w:val="none" w:sz="0" w:space="0" w:color="auto"/>
            <w:left w:val="none" w:sz="0" w:space="0" w:color="auto"/>
            <w:bottom w:val="none" w:sz="0" w:space="0" w:color="auto"/>
            <w:right w:val="none" w:sz="0" w:space="0" w:color="auto"/>
          </w:divBdr>
          <w:divsChild>
            <w:div w:id="1225680896">
              <w:marLeft w:val="0"/>
              <w:marRight w:val="0"/>
              <w:marTop w:val="0"/>
              <w:marBottom w:val="0"/>
              <w:divBdr>
                <w:top w:val="none" w:sz="0" w:space="0" w:color="auto"/>
                <w:left w:val="none" w:sz="0" w:space="0" w:color="auto"/>
                <w:bottom w:val="none" w:sz="0" w:space="0" w:color="auto"/>
                <w:right w:val="none" w:sz="0" w:space="0" w:color="auto"/>
              </w:divBdr>
              <w:divsChild>
                <w:div w:id="1225680904">
                  <w:marLeft w:val="0"/>
                  <w:marRight w:val="0"/>
                  <w:marTop w:val="0"/>
                  <w:marBottom w:val="0"/>
                  <w:divBdr>
                    <w:top w:val="none" w:sz="0" w:space="0" w:color="auto"/>
                    <w:left w:val="none" w:sz="0" w:space="0" w:color="auto"/>
                    <w:bottom w:val="none" w:sz="0" w:space="0" w:color="auto"/>
                    <w:right w:val="none" w:sz="0" w:space="0" w:color="auto"/>
                  </w:divBdr>
                  <w:divsChild>
                    <w:div w:id="1225680997">
                      <w:marLeft w:val="0"/>
                      <w:marRight w:val="0"/>
                      <w:marTop w:val="0"/>
                      <w:marBottom w:val="0"/>
                      <w:divBdr>
                        <w:top w:val="none" w:sz="0" w:space="0" w:color="auto"/>
                        <w:left w:val="none" w:sz="0" w:space="0" w:color="auto"/>
                        <w:bottom w:val="none" w:sz="0" w:space="0" w:color="auto"/>
                        <w:right w:val="none" w:sz="0" w:space="0" w:color="auto"/>
                      </w:divBdr>
                      <w:divsChild>
                        <w:div w:id="1225681021">
                          <w:marLeft w:val="0"/>
                          <w:marRight w:val="0"/>
                          <w:marTop w:val="0"/>
                          <w:marBottom w:val="0"/>
                          <w:divBdr>
                            <w:top w:val="none" w:sz="0" w:space="0" w:color="auto"/>
                            <w:left w:val="none" w:sz="0" w:space="0" w:color="auto"/>
                            <w:bottom w:val="none" w:sz="0" w:space="0" w:color="auto"/>
                            <w:right w:val="none" w:sz="0" w:space="0" w:color="auto"/>
                          </w:divBdr>
                        </w:div>
                      </w:divsChild>
                    </w:div>
                    <w:div w:id="12256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0849">
          <w:marLeft w:val="0"/>
          <w:marRight w:val="0"/>
          <w:marTop w:val="0"/>
          <w:marBottom w:val="0"/>
          <w:divBdr>
            <w:top w:val="none" w:sz="0" w:space="0" w:color="auto"/>
            <w:left w:val="none" w:sz="0" w:space="0" w:color="auto"/>
            <w:bottom w:val="none" w:sz="0" w:space="0" w:color="auto"/>
            <w:right w:val="none" w:sz="0" w:space="0" w:color="auto"/>
          </w:divBdr>
          <w:divsChild>
            <w:div w:id="1225680906">
              <w:marLeft w:val="0"/>
              <w:marRight w:val="0"/>
              <w:marTop w:val="0"/>
              <w:marBottom w:val="0"/>
              <w:divBdr>
                <w:top w:val="none" w:sz="0" w:space="0" w:color="auto"/>
                <w:left w:val="none" w:sz="0" w:space="0" w:color="auto"/>
                <w:bottom w:val="none" w:sz="0" w:space="0" w:color="auto"/>
                <w:right w:val="none" w:sz="0" w:space="0" w:color="auto"/>
              </w:divBdr>
              <w:divsChild>
                <w:div w:id="1225680863">
                  <w:marLeft w:val="0"/>
                  <w:marRight w:val="0"/>
                  <w:marTop w:val="0"/>
                  <w:marBottom w:val="0"/>
                  <w:divBdr>
                    <w:top w:val="none" w:sz="0" w:space="0" w:color="auto"/>
                    <w:left w:val="none" w:sz="0" w:space="0" w:color="auto"/>
                    <w:bottom w:val="none" w:sz="0" w:space="0" w:color="auto"/>
                    <w:right w:val="none" w:sz="0" w:space="0" w:color="auto"/>
                  </w:divBdr>
                  <w:divsChild>
                    <w:div w:id="1225680868">
                      <w:marLeft w:val="0"/>
                      <w:marRight w:val="0"/>
                      <w:marTop w:val="0"/>
                      <w:marBottom w:val="0"/>
                      <w:divBdr>
                        <w:top w:val="none" w:sz="0" w:space="0" w:color="auto"/>
                        <w:left w:val="none" w:sz="0" w:space="0" w:color="auto"/>
                        <w:bottom w:val="none" w:sz="0" w:space="0" w:color="auto"/>
                        <w:right w:val="none" w:sz="0" w:space="0" w:color="auto"/>
                      </w:divBdr>
                    </w:div>
                    <w:div w:id="1225681004">
                      <w:marLeft w:val="0"/>
                      <w:marRight w:val="0"/>
                      <w:marTop w:val="0"/>
                      <w:marBottom w:val="0"/>
                      <w:divBdr>
                        <w:top w:val="none" w:sz="0" w:space="0" w:color="auto"/>
                        <w:left w:val="none" w:sz="0" w:space="0" w:color="auto"/>
                        <w:bottom w:val="none" w:sz="0" w:space="0" w:color="auto"/>
                        <w:right w:val="none" w:sz="0" w:space="0" w:color="auto"/>
                      </w:divBdr>
                    </w:div>
                    <w:div w:id="1225681128">
                      <w:marLeft w:val="0"/>
                      <w:marRight w:val="0"/>
                      <w:marTop w:val="0"/>
                      <w:marBottom w:val="0"/>
                      <w:divBdr>
                        <w:top w:val="none" w:sz="0" w:space="0" w:color="auto"/>
                        <w:left w:val="none" w:sz="0" w:space="0" w:color="auto"/>
                        <w:bottom w:val="none" w:sz="0" w:space="0" w:color="auto"/>
                        <w:right w:val="none" w:sz="0" w:space="0" w:color="auto"/>
                      </w:divBdr>
                      <w:divsChild>
                        <w:div w:id="12256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0865">
                  <w:marLeft w:val="0"/>
                  <w:marRight w:val="0"/>
                  <w:marTop w:val="0"/>
                  <w:marBottom w:val="0"/>
                  <w:divBdr>
                    <w:top w:val="none" w:sz="0" w:space="0" w:color="auto"/>
                    <w:left w:val="none" w:sz="0" w:space="0" w:color="auto"/>
                    <w:bottom w:val="none" w:sz="0" w:space="0" w:color="auto"/>
                    <w:right w:val="none" w:sz="0" w:space="0" w:color="auto"/>
                  </w:divBdr>
                  <w:divsChild>
                    <w:div w:id="1225680900">
                      <w:marLeft w:val="0"/>
                      <w:marRight w:val="0"/>
                      <w:marTop w:val="0"/>
                      <w:marBottom w:val="0"/>
                      <w:divBdr>
                        <w:top w:val="none" w:sz="0" w:space="0" w:color="auto"/>
                        <w:left w:val="none" w:sz="0" w:space="0" w:color="auto"/>
                        <w:bottom w:val="none" w:sz="0" w:space="0" w:color="auto"/>
                        <w:right w:val="none" w:sz="0" w:space="0" w:color="auto"/>
                      </w:divBdr>
                    </w:div>
                    <w:div w:id="1225680907">
                      <w:marLeft w:val="0"/>
                      <w:marRight w:val="0"/>
                      <w:marTop w:val="0"/>
                      <w:marBottom w:val="0"/>
                      <w:divBdr>
                        <w:top w:val="none" w:sz="0" w:space="0" w:color="auto"/>
                        <w:left w:val="none" w:sz="0" w:space="0" w:color="auto"/>
                        <w:bottom w:val="none" w:sz="0" w:space="0" w:color="auto"/>
                        <w:right w:val="none" w:sz="0" w:space="0" w:color="auto"/>
                      </w:divBdr>
                      <w:divsChild>
                        <w:div w:id="1225680937">
                          <w:marLeft w:val="0"/>
                          <w:marRight w:val="0"/>
                          <w:marTop w:val="0"/>
                          <w:marBottom w:val="0"/>
                          <w:divBdr>
                            <w:top w:val="none" w:sz="0" w:space="0" w:color="auto"/>
                            <w:left w:val="none" w:sz="0" w:space="0" w:color="auto"/>
                            <w:bottom w:val="none" w:sz="0" w:space="0" w:color="auto"/>
                            <w:right w:val="none" w:sz="0" w:space="0" w:color="auto"/>
                          </w:divBdr>
                        </w:div>
                      </w:divsChild>
                    </w:div>
                    <w:div w:id="1225680992">
                      <w:marLeft w:val="0"/>
                      <w:marRight w:val="0"/>
                      <w:marTop w:val="0"/>
                      <w:marBottom w:val="0"/>
                      <w:divBdr>
                        <w:top w:val="none" w:sz="0" w:space="0" w:color="auto"/>
                        <w:left w:val="none" w:sz="0" w:space="0" w:color="auto"/>
                        <w:bottom w:val="none" w:sz="0" w:space="0" w:color="auto"/>
                        <w:right w:val="none" w:sz="0" w:space="0" w:color="auto"/>
                      </w:divBdr>
                    </w:div>
                  </w:divsChild>
                </w:div>
                <w:div w:id="1225680935">
                  <w:marLeft w:val="0"/>
                  <w:marRight w:val="0"/>
                  <w:marTop w:val="0"/>
                  <w:marBottom w:val="0"/>
                  <w:divBdr>
                    <w:top w:val="none" w:sz="0" w:space="0" w:color="auto"/>
                    <w:left w:val="none" w:sz="0" w:space="0" w:color="auto"/>
                    <w:bottom w:val="none" w:sz="0" w:space="0" w:color="auto"/>
                    <w:right w:val="none" w:sz="0" w:space="0" w:color="auto"/>
                  </w:divBdr>
                </w:div>
                <w:div w:id="1225680967">
                  <w:marLeft w:val="0"/>
                  <w:marRight w:val="0"/>
                  <w:marTop w:val="0"/>
                  <w:marBottom w:val="0"/>
                  <w:divBdr>
                    <w:top w:val="none" w:sz="0" w:space="0" w:color="auto"/>
                    <w:left w:val="none" w:sz="0" w:space="0" w:color="auto"/>
                    <w:bottom w:val="none" w:sz="0" w:space="0" w:color="auto"/>
                    <w:right w:val="none" w:sz="0" w:space="0" w:color="auto"/>
                  </w:divBdr>
                </w:div>
                <w:div w:id="1225680983">
                  <w:marLeft w:val="0"/>
                  <w:marRight w:val="0"/>
                  <w:marTop w:val="0"/>
                  <w:marBottom w:val="0"/>
                  <w:divBdr>
                    <w:top w:val="none" w:sz="0" w:space="0" w:color="auto"/>
                    <w:left w:val="none" w:sz="0" w:space="0" w:color="auto"/>
                    <w:bottom w:val="none" w:sz="0" w:space="0" w:color="auto"/>
                    <w:right w:val="none" w:sz="0" w:space="0" w:color="auto"/>
                  </w:divBdr>
                </w:div>
                <w:div w:id="1225681087">
                  <w:marLeft w:val="0"/>
                  <w:marRight w:val="0"/>
                  <w:marTop w:val="0"/>
                  <w:marBottom w:val="0"/>
                  <w:divBdr>
                    <w:top w:val="none" w:sz="0" w:space="0" w:color="auto"/>
                    <w:left w:val="none" w:sz="0" w:space="0" w:color="auto"/>
                    <w:bottom w:val="none" w:sz="0" w:space="0" w:color="auto"/>
                    <w:right w:val="none" w:sz="0" w:space="0" w:color="auto"/>
                  </w:divBdr>
                  <w:divsChild>
                    <w:div w:id="1225680889">
                      <w:marLeft w:val="0"/>
                      <w:marRight w:val="0"/>
                      <w:marTop w:val="0"/>
                      <w:marBottom w:val="0"/>
                      <w:divBdr>
                        <w:top w:val="none" w:sz="0" w:space="0" w:color="auto"/>
                        <w:left w:val="none" w:sz="0" w:space="0" w:color="auto"/>
                        <w:bottom w:val="none" w:sz="0" w:space="0" w:color="auto"/>
                        <w:right w:val="none" w:sz="0" w:space="0" w:color="auto"/>
                      </w:divBdr>
                    </w:div>
                    <w:div w:id="1225680934">
                      <w:marLeft w:val="0"/>
                      <w:marRight w:val="0"/>
                      <w:marTop w:val="0"/>
                      <w:marBottom w:val="0"/>
                      <w:divBdr>
                        <w:top w:val="none" w:sz="0" w:space="0" w:color="auto"/>
                        <w:left w:val="none" w:sz="0" w:space="0" w:color="auto"/>
                        <w:bottom w:val="none" w:sz="0" w:space="0" w:color="auto"/>
                        <w:right w:val="none" w:sz="0" w:space="0" w:color="auto"/>
                      </w:divBdr>
                      <w:divsChild>
                        <w:div w:id="1225681151">
                          <w:marLeft w:val="0"/>
                          <w:marRight w:val="0"/>
                          <w:marTop w:val="0"/>
                          <w:marBottom w:val="0"/>
                          <w:divBdr>
                            <w:top w:val="none" w:sz="0" w:space="0" w:color="auto"/>
                            <w:left w:val="none" w:sz="0" w:space="0" w:color="auto"/>
                            <w:bottom w:val="none" w:sz="0" w:space="0" w:color="auto"/>
                            <w:right w:val="none" w:sz="0" w:space="0" w:color="auto"/>
                          </w:divBdr>
                        </w:div>
                      </w:divsChild>
                    </w:div>
                    <w:div w:id="1225681015">
                      <w:marLeft w:val="0"/>
                      <w:marRight w:val="0"/>
                      <w:marTop w:val="0"/>
                      <w:marBottom w:val="0"/>
                      <w:divBdr>
                        <w:top w:val="none" w:sz="0" w:space="0" w:color="auto"/>
                        <w:left w:val="none" w:sz="0" w:space="0" w:color="auto"/>
                        <w:bottom w:val="none" w:sz="0" w:space="0" w:color="auto"/>
                        <w:right w:val="none" w:sz="0" w:space="0" w:color="auto"/>
                      </w:divBdr>
                    </w:div>
                  </w:divsChild>
                </w:div>
                <w:div w:id="1225681100">
                  <w:marLeft w:val="0"/>
                  <w:marRight w:val="0"/>
                  <w:marTop w:val="0"/>
                  <w:marBottom w:val="0"/>
                  <w:divBdr>
                    <w:top w:val="none" w:sz="0" w:space="0" w:color="auto"/>
                    <w:left w:val="none" w:sz="0" w:space="0" w:color="auto"/>
                    <w:bottom w:val="none" w:sz="0" w:space="0" w:color="auto"/>
                    <w:right w:val="none" w:sz="0" w:space="0" w:color="auto"/>
                  </w:divBdr>
                </w:div>
                <w:div w:id="1225681104">
                  <w:marLeft w:val="0"/>
                  <w:marRight w:val="0"/>
                  <w:marTop w:val="0"/>
                  <w:marBottom w:val="0"/>
                  <w:divBdr>
                    <w:top w:val="none" w:sz="0" w:space="0" w:color="auto"/>
                    <w:left w:val="none" w:sz="0" w:space="0" w:color="auto"/>
                    <w:bottom w:val="none" w:sz="0" w:space="0" w:color="auto"/>
                    <w:right w:val="none" w:sz="0" w:space="0" w:color="auto"/>
                  </w:divBdr>
                  <w:divsChild>
                    <w:div w:id="1225680836">
                      <w:marLeft w:val="0"/>
                      <w:marRight w:val="0"/>
                      <w:marTop w:val="0"/>
                      <w:marBottom w:val="0"/>
                      <w:divBdr>
                        <w:top w:val="none" w:sz="0" w:space="0" w:color="auto"/>
                        <w:left w:val="none" w:sz="0" w:space="0" w:color="auto"/>
                        <w:bottom w:val="none" w:sz="0" w:space="0" w:color="auto"/>
                        <w:right w:val="none" w:sz="0" w:space="0" w:color="auto"/>
                      </w:divBdr>
                    </w:div>
                    <w:div w:id="1225680837">
                      <w:marLeft w:val="0"/>
                      <w:marRight w:val="0"/>
                      <w:marTop w:val="0"/>
                      <w:marBottom w:val="0"/>
                      <w:divBdr>
                        <w:top w:val="none" w:sz="0" w:space="0" w:color="auto"/>
                        <w:left w:val="none" w:sz="0" w:space="0" w:color="auto"/>
                        <w:bottom w:val="none" w:sz="0" w:space="0" w:color="auto"/>
                        <w:right w:val="none" w:sz="0" w:space="0" w:color="auto"/>
                      </w:divBdr>
                    </w:div>
                    <w:div w:id="1225680961">
                      <w:marLeft w:val="0"/>
                      <w:marRight w:val="0"/>
                      <w:marTop w:val="0"/>
                      <w:marBottom w:val="0"/>
                      <w:divBdr>
                        <w:top w:val="none" w:sz="0" w:space="0" w:color="auto"/>
                        <w:left w:val="none" w:sz="0" w:space="0" w:color="auto"/>
                        <w:bottom w:val="none" w:sz="0" w:space="0" w:color="auto"/>
                        <w:right w:val="none" w:sz="0" w:space="0" w:color="auto"/>
                      </w:divBdr>
                      <w:divsChild>
                        <w:div w:id="12256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117">
                  <w:marLeft w:val="0"/>
                  <w:marRight w:val="0"/>
                  <w:marTop w:val="0"/>
                  <w:marBottom w:val="0"/>
                  <w:divBdr>
                    <w:top w:val="none" w:sz="0" w:space="0" w:color="auto"/>
                    <w:left w:val="none" w:sz="0" w:space="0" w:color="auto"/>
                    <w:bottom w:val="none" w:sz="0" w:space="0" w:color="auto"/>
                    <w:right w:val="none" w:sz="0" w:space="0" w:color="auto"/>
                  </w:divBdr>
                  <w:divsChild>
                    <w:div w:id="1225680866">
                      <w:marLeft w:val="0"/>
                      <w:marRight w:val="0"/>
                      <w:marTop w:val="0"/>
                      <w:marBottom w:val="0"/>
                      <w:divBdr>
                        <w:top w:val="none" w:sz="0" w:space="0" w:color="auto"/>
                        <w:left w:val="none" w:sz="0" w:space="0" w:color="auto"/>
                        <w:bottom w:val="none" w:sz="0" w:space="0" w:color="auto"/>
                        <w:right w:val="none" w:sz="0" w:space="0" w:color="auto"/>
                      </w:divBdr>
                    </w:div>
                    <w:div w:id="1225680870">
                      <w:marLeft w:val="0"/>
                      <w:marRight w:val="0"/>
                      <w:marTop w:val="0"/>
                      <w:marBottom w:val="0"/>
                      <w:divBdr>
                        <w:top w:val="none" w:sz="0" w:space="0" w:color="auto"/>
                        <w:left w:val="none" w:sz="0" w:space="0" w:color="auto"/>
                        <w:bottom w:val="none" w:sz="0" w:space="0" w:color="auto"/>
                        <w:right w:val="none" w:sz="0" w:space="0" w:color="auto"/>
                      </w:divBdr>
                      <w:divsChild>
                        <w:div w:id="1225681158">
                          <w:marLeft w:val="0"/>
                          <w:marRight w:val="0"/>
                          <w:marTop w:val="0"/>
                          <w:marBottom w:val="0"/>
                          <w:divBdr>
                            <w:top w:val="none" w:sz="0" w:space="0" w:color="auto"/>
                            <w:left w:val="none" w:sz="0" w:space="0" w:color="auto"/>
                            <w:bottom w:val="none" w:sz="0" w:space="0" w:color="auto"/>
                            <w:right w:val="none" w:sz="0" w:space="0" w:color="auto"/>
                          </w:divBdr>
                        </w:div>
                      </w:divsChild>
                    </w:div>
                    <w:div w:id="12256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0880">
      <w:marLeft w:val="0"/>
      <w:marRight w:val="0"/>
      <w:marTop w:val="0"/>
      <w:marBottom w:val="0"/>
      <w:divBdr>
        <w:top w:val="none" w:sz="0" w:space="0" w:color="auto"/>
        <w:left w:val="none" w:sz="0" w:space="0" w:color="auto"/>
        <w:bottom w:val="none" w:sz="0" w:space="0" w:color="auto"/>
        <w:right w:val="none" w:sz="0" w:space="0" w:color="auto"/>
      </w:divBdr>
      <w:divsChild>
        <w:div w:id="1225681114">
          <w:marLeft w:val="0"/>
          <w:marRight w:val="0"/>
          <w:marTop w:val="0"/>
          <w:marBottom w:val="0"/>
          <w:divBdr>
            <w:top w:val="none" w:sz="0" w:space="0" w:color="auto"/>
            <w:left w:val="none" w:sz="0" w:space="0" w:color="auto"/>
            <w:bottom w:val="none" w:sz="0" w:space="0" w:color="auto"/>
            <w:right w:val="none" w:sz="0" w:space="0" w:color="auto"/>
          </w:divBdr>
          <w:divsChild>
            <w:div w:id="1225680848">
              <w:marLeft w:val="0"/>
              <w:marRight w:val="0"/>
              <w:marTop w:val="0"/>
              <w:marBottom w:val="0"/>
              <w:divBdr>
                <w:top w:val="none" w:sz="0" w:space="0" w:color="auto"/>
                <w:left w:val="none" w:sz="0" w:space="0" w:color="auto"/>
                <w:bottom w:val="none" w:sz="0" w:space="0" w:color="auto"/>
                <w:right w:val="none" w:sz="0" w:space="0" w:color="auto"/>
              </w:divBdr>
              <w:divsChild>
                <w:div w:id="1225680890">
                  <w:marLeft w:val="0"/>
                  <w:marRight w:val="0"/>
                  <w:marTop w:val="0"/>
                  <w:marBottom w:val="0"/>
                  <w:divBdr>
                    <w:top w:val="none" w:sz="0" w:space="0" w:color="auto"/>
                    <w:left w:val="none" w:sz="0" w:space="0" w:color="auto"/>
                    <w:bottom w:val="none" w:sz="0" w:space="0" w:color="auto"/>
                    <w:right w:val="none" w:sz="0" w:space="0" w:color="auto"/>
                  </w:divBdr>
                  <w:divsChild>
                    <w:div w:id="1225680917">
                      <w:marLeft w:val="0"/>
                      <w:marRight w:val="0"/>
                      <w:marTop w:val="0"/>
                      <w:marBottom w:val="0"/>
                      <w:divBdr>
                        <w:top w:val="none" w:sz="0" w:space="0" w:color="auto"/>
                        <w:left w:val="none" w:sz="0" w:space="0" w:color="auto"/>
                        <w:bottom w:val="none" w:sz="0" w:space="0" w:color="auto"/>
                        <w:right w:val="none" w:sz="0" w:space="0" w:color="auto"/>
                      </w:divBdr>
                      <w:divsChild>
                        <w:div w:id="1225681159">
                          <w:marLeft w:val="0"/>
                          <w:marRight w:val="0"/>
                          <w:marTop w:val="0"/>
                          <w:marBottom w:val="0"/>
                          <w:divBdr>
                            <w:top w:val="none" w:sz="0" w:space="0" w:color="auto"/>
                            <w:left w:val="none" w:sz="0" w:space="0" w:color="auto"/>
                            <w:bottom w:val="none" w:sz="0" w:space="0" w:color="auto"/>
                            <w:right w:val="none" w:sz="0" w:space="0" w:color="auto"/>
                          </w:divBdr>
                        </w:div>
                      </w:divsChild>
                    </w:div>
                    <w:div w:id="12256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161">
          <w:marLeft w:val="0"/>
          <w:marRight w:val="0"/>
          <w:marTop w:val="0"/>
          <w:marBottom w:val="0"/>
          <w:divBdr>
            <w:top w:val="none" w:sz="0" w:space="0" w:color="auto"/>
            <w:left w:val="none" w:sz="0" w:space="0" w:color="auto"/>
            <w:bottom w:val="none" w:sz="0" w:space="0" w:color="auto"/>
            <w:right w:val="none" w:sz="0" w:space="0" w:color="auto"/>
          </w:divBdr>
          <w:divsChild>
            <w:div w:id="1225680859">
              <w:marLeft w:val="0"/>
              <w:marRight w:val="0"/>
              <w:marTop w:val="0"/>
              <w:marBottom w:val="0"/>
              <w:divBdr>
                <w:top w:val="none" w:sz="0" w:space="0" w:color="auto"/>
                <w:left w:val="none" w:sz="0" w:space="0" w:color="auto"/>
                <w:bottom w:val="none" w:sz="0" w:space="0" w:color="auto"/>
                <w:right w:val="none" w:sz="0" w:space="0" w:color="auto"/>
              </w:divBdr>
              <w:divsChild>
                <w:div w:id="1225680808">
                  <w:marLeft w:val="0"/>
                  <w:marRight w:val="0"/>
                  <w:marTop w:val="0"/>
                  <w:marBottom w:val="0"/>
                  <w:divBdr>
                    <w:top w:val="none" w:sz="0" w:space="0" w:color="auto"/>
                    <w:left w:val="none" w:sz="0" w:space="0" w:color="auto"/>
                    <w:bottom w:val="none" w:sz="0" w:space="0" w:color="auto"/>
                    <w:right w:val="none" w:sz="0" w:space="0" w:color="auto"/>
                  </w:divBdr>
                  <w:divsChild>
                    <w:div w:id="1225680840">
                      <w:marLeft w:val="0"/>
                      <w:marRight w:val="0"/>
                      <w:marTop w:val="0"/>
                      <w:marBottom w:val="0"/>
                      <w:divBdr>
                        <w:top w:val="none" w:sz="0" w:space="0" w:color="auto"/>
                        <w:left w:val="none" w:sz="0" w:space="0" w:color="auto"/>
                        <w:bottom w:val="none" w:sz="0" w:space="0" w:color="auto"/>
                        <w:right w:val="none" w:sz="0" w:space="0" w:color="auto"/>
                      </w:divBdr>
                    </w:div>
                    <w:div w:id="1225680899">
                      <w:marLeft w:val="0"/>
                      <w:marRight w:val="0"/>
                      <w:marTop w:val="0"/>
                      <w:marBottom w:val="0"/>
                      <w:divBdr>
                        <w:top w:val="none" w:sz="0" w:space="0" w:color="auto"/>
                        <w:left w:val="none" w:sz="0" w:space="0" w:color="auto"/>
                        <w:bottom w:val="none" w:sz="0" w:space="0" w:color="auto"/>
                        <w:right w:val="none" w:sz="0" w:space="0" w:color="auto"/>
                      </w:divBdr>
                      <w:divsChild>
                        <w:div w:id="1225680975">
                          <w:marLeft w:val="0"/>
                          <w:marRight w:val="0"/>
                          <w:marTop w:val="0"/>
                          <w:marBottom w:val="0"/>
                          <w:divBdr>
                            <w:top w:val="none" w:sz="0" w:space="0" w:color="auto"/>
                            <w:left w:val="none" w:sz="0" w:space="0" w:color="auto"/>
                            <w:bottom w:val="none" w:sz="0" w:space="0" w:color="auto"/>
                            <w:right w:val="none" w:sz="0" w:space="0" w:color="auto"/>
                          </w:divBdr>
                        </w:div>
                      </w:divsChild>
                    </w:div>
                    <w:div w:id="1225681103">
                      <w:marLeft w:val="0"/>
                      <w:marRight w:val="0"/>
                      <w:marTop w:val="0"/>
                      <w:marBottom w:val="0"/>
                      <w:divBdr>
                        <w:top w:val="none" w:sz="0" w:space="0" w:color="auto"/>
                        <w:left w:val="none" w:sz="0" w:space="0" w:color="auto"/>
                        <w:bottom w:val="none" w:sz="0" w:space="0" w:color="auto"/>
                        <w:right w:val="none" w:sz="0" w:space="0" w:color="auto"/>
                      </w:divBdr>
                    </w:div>
                  </w:divsChild>
                </w:div>
                <w:div w:id="1225680833">
                  <w:marLeft w:val="0"/>
                  <w:marRight w:val="0"/>
                  <w:marTop w:val="0"/>
                  <w:marBottom w:val="0"/>
                  <w:divBdr>
                    <w:top w:val="none" w:sz="0" w:space="0" w:color="auto"/>
                    <w:left w:val="none" w:sz="0" w:space="0" w:color="auto"/>
                    <w:bottom w:val="none" w:sz="0" w:space="0" w:color="auto"/>
                    <w:right w:val="none" w:sz="0" w:space="0" w:color="auto"/>
                  </w:divBdr>
                </w:div>
                <w:div w:id="1225680873">
                  <w:marLeft w:val="0"/>
                  <w:marRight w:val="0"/>
                  <w:marTop w:val="0"/>
                  <w:marBottom w:val="0"/>
                  <w:divBdr>
                    <w:top w:val="none" w:sz="0" w:space="0" w:color="auto"/>
                    <w:left w:val="none" w:sz="0" w:space="0" w:color="auto"/>
                    <w:bottom w:val="none" w:sz="0" w:space="0" w:color="auto"/>
                    <w:right w:val="none" w:sz="0" w:space="0" w:color="auto"/>
                  </w:divBdr>
                </w:div>
                <w:div w:id="1225680908">
                  <w:marLeft w:val="0"/>
                  <w:marRight w:val="0"/>
                  <w:marTop w:val="0"/>
                  <w:marBottom w:val="0"/>
                  <w:divBdr>
                    <w:top w:val="none" w:sz="0" w:space="0" w:color="auto"/>
                    <w:left w:val="none" w:sz="0" w:space="0" w:color="auto"/>
                    <w:bottom w:val="none" w:sz="0" w:space="0" w:color="auto"/>
                    <w:right w:val="none" w:sz="0" w:space="0" w:color="auto"/>
                  </w:divBdr>
                  <w:divsChild>
                    <w:div w:id="1225680869">
                      <w:marLeft w:val="0"/>
                      <w:marRight w:val="0"/>
                      <w:marTop w:val="0"/>
                      <w:marBottom w:val="0"/>
                      <w:divBdr>
                        <w:top w:val="none" w:sz="0" w:space="0" w:color="auto"/>
                        <w:left w:val="none" w:sz="0" w:space="0" w:color="auto"/>
                        <w:bottom w:val="none" w:sz="0" w:space="0" w:color="auto"/>
                        <w:right w:val="none" w:sz="0" w:space="0" w:color="auto"/>
                      </w:divBdr>
                    </w:div>
                    <w:div w:id="1225681034">
                      <w:marLeft w:val="0"/>
                      <w:marRight w:val="0"/>
                      <w:marTop w:val="0"/>
                      <w:marBottom w:val="0"/>
                      <w:divBdr>
                        <w:top w:val="none" w:sz="0" w:space="0" w:color="auto"/>
                        <w:left w:val="none" w:sz="0" w:space="0" w:color="auto"/>
                        <w:bottom w:val="none" w:sz="0" w:space="0" w:color="auto"/>
                        <w:right w:val="none" w:sz="0" w:space="0" w:color="auto"/>
                      </w:divBdr>
                      <w:divsChild>
                        <w:div w:id="1225680828">
                          <w:marLeft w:val="0"/>
                          <w:marRight w:val="0"/>
                          <w:marTop w:val="0"/>
                          <w:marBottom w:val="0"/>
                          <w:divBdr>
                            <w:top w:val="none" w:sz="0" w:space="0" w:color="auto"/>
                            <w:left w:val="none" w:sz="0" w:space="0" w:color="auto"/>
                            <w:bottom w:val="none" w:sz="0" w:space="0" w:color="auto"/>
                            <w:right w:val="none" w:sz="0" w:space="0" w:color="auto"/>
                          </w:divBdr>
                        </w:div>
                      </w:divsChild>
                    </w:div>
                    <w:div w:id="1225681047">
                      <w:marLeft w:val="0"/>
                      <w:marRight w:val="0"/>
                      <w:marTop w:val="0"/>
                      <w:marBottom w:val="0"/>
                      <w:divBdr>
                        <w:top w:val="none" w:sz="0" w:space="0" w:color="auto"/>
                        <w:left w:val="none" w:sz="0" w:space="0" w:color="auto"/>
                        <w:bottom w:val="none" w:sz="0" w:space="0" w:color="auto"/>
                        <w:right w:val="none" w:sz="0" w:space="0" w:color="auto"/>
                      </w:divBdr>
                    </w:div>
                  </w:divsChild>
                </w:div>
                <w:div w:id="1225681043">
                  <w:marLeft w:val="0"/>
                  <w:marRight w:val="0"/>
                  <w:marTop w:val="0"/>
                  <w:marBottom w:val="0"/>
                  <w:divBdr>
                    <w:top w:val="none" w:sz="0" w:space="0" w:color="auto"/>
                    <w:left w:val="none" w:sz="0" w:space="0" w:color="auto"/>
                    <w:bottom w:val="none" w:sz="0" w:space="0" w:color="auto"/>
                    <w:right w:val="none" w:sz="0" w:space="0" w:color="auto"/>
                  </w:divBdr>
                  <w:divsChild>
                    <w:div w:id="1225680842">
                      <w:marLeft w:val="0"/>
                      <w:marRight w:val="0"/>
                      <w:marTop w:val="0"/>
                      <w:marBottom w:val="0"/>
                      <w:divBdr>
                        <w:top w:val="none" w:sz="0" w:space="0" w:color="auto"/>
                        <w:left w:val="none" w:sz="0" w:space="0" w:color="auto"/>
                        <w:bottom w:val="none" w:sz="0" w:space="0" w:color="auto"/>
                        <w:right w:val="none" w:sz="0" w:space="0" w:color="auto"/>
                      </w:divBdr>
                      <w:divsChild>
                        <w:div w:id="1225680984">
                          <w:marLeft w:val="0"/>
                          <w:marRight w:val="0"/>
                          <w:marTop w:val="0"/>
                          <w:marBottom w:val="0"/>
                          <w:divBdr>
                            <w:top w:val="none" w:sz="0" w:space="0" w:color="auto"/>
                            <w:left w:val="none" w:sz="0" w:space="0" w:color="auto"/>
                            <w:bottom w:val="none" w:sz="0" w:space="0" w:color="auto"/>
                            <w:right w:val="none" w:sz="0" w:space="0" w:color="auto"/>
                          </w:divBdr>
                        </w:div>
                      </w:divsChild>
                    </w:div>
                    <w:div w:id="1225680958">
                      <w:marLeft w:val="0"/>
                      <w:marRight w:val="0"/>
                      <w:marTop w:val="0"/>
                      <w:marBottom w:val="0"/>
                      <w:divBdr>
                        <w:top w:val="none" w:sz="0" w:space="0" w:color="auto"/>
                        <w:left w:val="none" w:sz="0" w:space="0" w:color="auto"/>
                        <w:bottom w:val="none" w:sz="0" w:space="0" w:color="auto"/>
                        <w:right w:val="none" w:sz="0" w:space="0" w:color="auto"/>
                      </w:divBdr>
                    </w:div>
                    <w:div w:id="1225681108">
                      <w:marLeft w:val="0"/>
                      <w:marRight w:val="0"/>
                      <w:marTop w:val="0"/>
                      <w:marBottom w:val="0"/>
                      <w:divBdr>
                        <w:top w:val="none" w:sz="0" w:space="0" w:color="auto"/>
                        <w:left w:val="none" w:sz="0" w:space="0" w:color="auto"/>
                        <w:bottom w:val="none" w:sz="0" w:space="0" w:color="auto"/>
                        <w:right w:val="none" w:sz="0" w:space="0" w:color="auto"/>
                      </w:divBdr>
                    </w:div>
                  </w:divsChild>
                </w:div>
                <w:div w:id="1225681071">
                  <w:marLeft w:val="0"/>
                  <w:marRight w:val="0"/>
                  <w:marTop w:val="0"/>
                  <w:marBottom w:val="0"/>
                  <w:divBdr>
                    <w:top w:val="none" w:sz="0" w:space="0" w:color="auto"/>
                    <w:left w:val="none" w:sz="0" w:space="0" w:color="auto"/>
                    <w:bottom w:val="none" w:sz="0" w:space="0" w:color="auto"/>
                    <w:right w:val="none" w:sz="0" w:space="0" w:color="auto"/>
                  </w:divBdr>
                  <w:divsChild>
                    <w:div w:id="1225680826">
                      <w:marLeft w:val="0"/>
                      <w:marRight w:val="0"/>
                      <w:marTop w:val="0"/>
                      <w:marBottom w:val="0"/>
                      <w:divBdr>
                        <w:top w:val="none" w:sz="0" w:space="0" w:color="auto"/>
                        <w:left w:val="none" w:sz="0" w:space="0" w:color="auto"/>
                        <w:bottom w:val="none" w:sz="0" w:space="0" w:color="auto"/>
                        <w:right w:val="none" w:sz="0" w:space="0" w:color="auto"/>
                      </w:divBdr>
                    </w:div>
                    <w:div w:id="1225680991">
                      <w:marLeft w:val="0"/>
                      <w:marRight w:val="0"/>
                      <w:marTop w:val="0"/>
                      <w:marBottom w:val="0"/>
                      <w:divBdr>
                        <w:top w:val="none" w:sz="0" w:space="0" w:color="auto"/>
                        <w:left w:val="none" w:sz="0" w:space="0" w:color="auto"/>
                        <w:bottom w:val="none" w:sz="0" w:space="0" w:color="auto"/>
                        <w:right w:val="none" w:sz="0" w:space="0" w:color="auto"/>
                      </w:divBdr>
                    </w:div>
                    <w:div w:id="1225681155">
                      <w:marLeft w:val="0"/>
                      <w:marRight w:val="0"/>
                      <w:marTop w:val="0"/>
                      <w:marBottom w:val="0"/>
                      <w:divBdr>
                        <w:top w:val="none" w:sz="0" w:space="0" w:color="auto"/>
                        <w:left w:val="none" w:sz="0" w:space="0" w:color="auto"/>
                        <w:bottom w:val="none" w:sz="0" w:space="0" w:color="auto"/>
                        <w:right w:val="none" w:sz="0" w:space="0" w:color="auto"/>
                      </w:divBdr>
                      <w:divsChild>
                        <w:div w:id="12256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107">
                  <w:marLeft w:val="0"/>
                  <w:marRight w:val="0"/>
                  <w:marTop w:val="0"/>
                  <w:marBottom w:val="0"/>
                  <w:divBdr>
                    <w:top w:val="none" w:sz="0" w:space="0" w:color="auto"/>
                    <w:left w:val="none" w:sz="0" w:space="0" w:color="auto"/>
                    <w:bottom w:val="none" w:sz="0" w:space="0" w:color="auto"/>
                    <w:right w:val="none" w:sz="0" w:space="0" w:color="auto"/>
                  </w:divBdr>
                </w:div>
                <w:div w:id="1225681136">
                  <w:marLeft w:val="0"/>
                  <w:marRight w:val="0"/>
                  <w:marTop w:val="0"/>
                  <w:marBottom w:val="0"/>
                  <w:divBdr>
                    <w:top w:val="none" w:sz="0" w:space="0" w:color="auto"/>
                    <w:left w:val="none" w:sz="0" w:space="0" w:color="auto"/>
                    <w:bottom w:val="none" w:sz="0" w:space="0" w:color="auto"/>
                    <w:right w:val="none" w:sz="0" w:space="0" w:color="auto"/>
                  </w:divBdr>
                </w:div>
                <w:div w:id="1225681165">
                  <w:marLeft w:val="0"/>
                  <w:marRight w:val="0"/>
                  <w:marTop w:val="0"/>
                  <w:marBottom w:val="0"/>
                  <w:divBdr>
                    <w:top w:val="none" w:sz="0" w:space="0" w:color="auto"/>
                    <w:left w:val="none" w:sz="0" w:space="0" w:color="auto"/>
                    <w:bottom w:val="none" w:sz="0" w:space="0" w:color="auto"/>
                    <w:right w:val="none" w:sz="0" w:space="0" w:color="auto"/>
                  </w:divBdr>
                  <w:divsChild>
                    <w:div w:id="1225680996">
                      <w:marLeft w:val="0"/>
                      <w:marRight w:val="0"/>
                      <w:marTop w:val="0"/>
                      <w:marBottom w:val="0"/>
                      <w:divBdr>
                        <w:top w:val="none" w:sz="0" w:space="0" w:color="auto"/>
                        <w:left w:val="none" w:sz="0" w:space="0" w:color="auto"/>
                        <w:bottom w:val="none" w:sz="0" w:space="0" w:color="auto"/>
                        <w:right w:val="none" w:sz="0" w:space="0" w:color="auto"/>
                      </w:divBdr>
                    </w:div>
                    <w:div w:id="1225681046">
                      <w:marLeft w:val="0"/>
                      <w:marRight w:val="0"/>
                      <w:marTop w:val="0"/>
                      <w:marBottom w:val="0"/>
                      <w:divBdr>
                        <w:top w:val="none" w:sz="0" w:space="0" w:color="auto"/>
                        <w:left w:val="none" w:sz="0" w:space="0" w:color="auto"/>
                        <w:bottom w:val="none" w:sz="0" w:space="0" w:color="auto"/>
                        <w:right w:val="none" w:sz="0" w:space="0" w:color="auto"/>
                      </w:divBdr>
                      <w:divsChild>
                        <w:div w:id="1225680897">
                          <w:marLeft w:val="0"/>
                          <w:marRight w:val="0"/>
                          <w:marTop w:val="0"/>
                          <w:marBottom w:val="0"/>
                          <w:divBdr>
                            <w:top w:val="none" w:sz="0" w:space="0" w:color="auto"/>
                            <w:left w:val="none" w:sz="0" w:space="0" w:color="auto"/>
                            <w:bottom w:val="none" w:sz="0" w:space="0" w:color="auto"/>
                            <w:right w:val="none" w:sz="0" w:space="0" w:color="auto"/>
                          </w:divBdr>
                        </w:div>
                      </w:divsChild>
                    </w:div>
                    <w:div w:id="12256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0923">
      <w:marLeft w:val="0"/>
      <w:marRight w:val="0"/>
      <w:marTop w:val="0"/>
      <w:marBottom w:val="0"/>
      <w:divBdr>
        <w:top w:val="none" w:sz="0" w:space="0" w:color="auto"/>
        <w:left w:val="none" w:sz="0" w:space="0" w:color="auto"/>
        <w:bottom w:val="none" w:sz="0" w:space="0" w:color="auto"/>
        <w:right w:val="none" w:sz="0" w:space="0" w:color="auto"/>
      </w:divBdr>
      <w:divsChild>
        <w:div w:id="1225680871">
          <w:marLeft w:val="0"/>
          <w:marRight w:val="0"/>
          <w:marTop w:val="0"/>
          <w:marBottom w:val="0"/>
          <w:divBdr>
            <w:top w:val="none" w:sz="0" w:space="0" w:color="auto"/>
            <w:left w:val="none" w:sz="0" w:space="0" w:color="auto"/>
            <w:bottom w:val="none" w:sz="0" w:space="0" w:color="auto"/>
            <w:right w:val="none" w:sz="0" w:space="0" w:color="auto"/>
          </w:divBdr>
          <w:divsChild>
            <w:div w:id="1225681058">
              <w:marLeft w:val="0"/>
              <w:marRight w:val="0"/>
              <w:marTop w:val="0"/>
              <w:marBottom w:val="0"/>
              <w:divBdr>
                <w:top w:val="none" w:sz="0" w:space="0" w:color="auto"/>
                <w:left w:val="none" w:sz="0" w:space="0" w:color="auto"/>
                <w:bottom w:val="none" w:sz="0" w:space="0" w:color="auto"/>
                <w:right w:val="none" w:sz="0" w:space="0" w:color="auto"/>
              </w:divBdr>
              <w:divsChild>
                <w:div w:id="1225680845">
                  <w:marLeft w:val="0"/>
                  <w:marRight w:val="0"/>
                  <w:marTop w:val="0"/>
                  <w:marBottom w:val="0"/>
                  <w:divBdr>
                    <w:top w:val="none" w:sz="0" w:space="0" w:color="auto"/>
                    <w:left w:val="none" w:sz="0" w:space="0" w:color="auto"/>
                    <w:bottom w:val="none" w:sz="0" w:space="0" w:color="auto"/>
                    <w:right w:val="none" w:sz="0" w:space="0" w:color="auto"/>
                  </w:divBdr>
                </w:div>
                <w:div w:id="1225680858">
                  <w:marLeft w:val="0"/>
                  <w:marRight w:val="0"/>
                  <w:marTop w:val="0"/>
                  <w:marBottom w:val="0"/>
                  <w:divBdr>
                    <w:top w:val="none" w:sz="0" w:space="0" w:color="auto"/>
                    <w:left w:val="none" w:sz="0" w:space="0" w:color="auto"/>
                    <w:bottom w:val="none" w:sz="0" w:space="0" w:color="auto"/>
                    <w:right w:val="none" w:sz="0" w:space="0" w:color="auto"/>
                  </w:divBdr>
                  <w:divsChild>
                    <w:div w:id="1225680933">
                      <w:marLeft w:val="0"/>
                      <w:marRight w:val="0"/>
                      <w:marTop w:val="0"/>
                      <w:marBottom w:val="0"/>
                      <w:divBdr>
                        <w:top w:val="none" w:sz="0" w:space="0" w:color="auto"/>
                        <w:left w:val="none" w:sz="0" w:space="0" w:color="auto"/>
                        <w:bottom w:val="none" w:sz="0" w:space="0" w:color="auto"/>
                        <w:right w:val="none" w:sz="0" w:space="0" w:color="auto"/>
                      </w:divBdr>
                    </w:div>
                    <w:div w:id="1225680945">
                      <w:marLeft w:val="0"/>
                      <w:marRight w:val="0"/>
                      <w:marTop w:val="0"/>
                      <w:marBottom w:val="0"/>
                      <w:divBdr>
                        <w:top w:val="none" w:sz="0" w:space="0" w:color="auto"/>
                        <w:left w:val="none" w:sz="0" w:space="0" w:color="auto"/>
                        <w:bottom w:val="none" w:sz="0" w:space="0" w:color="auto"/>
                        <w:right w:val="none" w:sz="0" w:space="0" w:color="auto"/>
                      </w:divBdr>
                    </w:div>
                    <w:div w:id="1225681123">
                      <w:marLeft w:val="0"/>
                      <w:marRight w:val="0"/>
                      <w:marTop w:val="0"/>
                      <w:marBottom w:val="0"/>
                      <w:divBdr>
                        <w:top w:val="none" w:sz="0" w:space="0" w:color="auto"/>
                        <w:left w:val="none" w:sz="0" w:space="0" w:color="auto"/>
                        <w:bottom w:val="none" w:sz="0" w:space="0" w:color="auto"/>
                        <w:right w:val="none" w:sz="0" w:space="0" w:color="auto"/>
                      </w:divBdr>
                      <w:divsChild>
                        <w:div w:id="12256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0956">
                  <w:marLeft w:val="0"/>
                  <w:marRight w:val="0"/>
                  <w:marTop w:val="0"/>
                  <w:marBottom w:val="0"/>
                  <w:divBdr>
                    <w:top w:val="none" w:sz="0" w:space="0" w:color="auto"/>
                    <w:left w:val="none" w:sz="0" w:space="0" w:color="auto"/>
                    <w:bottom w:val="none" w:sz="0" w:space="0" w:color="auto"/>
                    <w:right w:val="none" w:sz="0" w:space="0" w:color="auto"/>
                  </w:divBdr>
                </w:div>
                <w:div w:id="1225681013">
                  <w:marLeft w:val="0"/>
                  <w:marRight w:val="0"/>
                  <w:marTop w:val="0"/>
                  <w:marBottom w:val="0"/>
                  <w:divBdr>
                    <w:top w:val="none" w:sz="0" w:space="0" w:color="auto"/>
                    <w:left w:val="none" w:sz="0" w:space="0" w:color="auto"/>
                    <w:bottom w:val="none" w:sz="0" w:space="0" w:color="auto"/>
                    <w:right w:val="none" w:sz="0" w:space="0" w:color="auto"/>
                  </w:divBdr>
                  <w:divsChild>
                    <w:div w:id="1225680861">
                      <w:marLeft w:val="0"/>
                      <w:marRight w:val="0"/>
                      <w:marTop w:val="0"/>
                      <w:marBottom w:val="0"/>
                      <w:divBdr>
                        <w:top w:val="none" w:sz="0" w:space="0" w:color="auto"/>
                        <w:left w:val="none" w:sz="0" w:space="0" w:color="auto"/>
                        <w:bottom w:val="none" w:sz="0" w:space="0" w:color="auto"/>
                        <w:right w:val="none" w:sz="0" w:space="0" w:color="auto"/>
                      </w:divBdr>
                    </w:div>
                    <w:div w:id="1225680888">
                      <w:marLeft w:val="0"/>
                      <w:marRight w:val="0"/>
                      <w:marTop w:val="0"/>
                      <w:marBottom w:val="0"/>
                      <w:divBdr>
                        <w:top w:val="none" w:sz="0" w:space="0" w:color="auto"/>
                        <w:left w:val="none" w:sz="0" w:space="0" w:color="auto"/>
                        <w:bottom w:val="none" w:sz="0" w:space="0" w:color="auto"/>
                        <w:right w:val="none" w:sz="0" w:space="0" w:color="auto"/>
                      </w:divBdr>
                      <w:divsChild>
                        <w:div w:id="1225681121">
                          <w:marLeft w:val="0"/>
                          <w:marRight w:val="0"/>
                          <w:marTop w:val="0"/>
                          <w:marBottom w:val="0"/>
                          <w:divBdr>
                            <w:top w:val="none" w:sz="0" w:space="0" w:color="auto"/>
                            <w:left w:val="none" w:sz="0" w:space="0" w:color="auto"/>
                            <w:bottom w:val="none" w:sz="0" w:space="0" w:color="auto"/>
                            <w:right w:val="none" w:sz="0" w:space="0" w:color="auto"/>
                          </w:divBdr>
                        </w:div>
                      </w:divsChild>
                    </w:div>
                    <w:div w:id="1225680915">
                      <w:marLeft w:val="0"/>
                      <w:marRight w:val="0"/>
                      <w:marTop w:val="0"/>
                      <w:marBottom w:val="0"/>
                      <w:divBdr>
                        <w:top w:val="none" w:sz="0" w:space="0" w:color="auto"/>
                        <w:left w:val="none" w:sz="0" w:space="0" w:color="auto"/>
                        <w:bottom w:val="none" w:sz="0" w:space="0" w:color="auto"/>
                        <w:right w:val="none" w:sz="0" w:space="0" w:color="auto"/>
                      </w:divBdr>
                    </w:div>
                  </w:divsChild>
                </w:div>
                <w:div w:id="1225681023">
                  <w:marLeft w:val="0"/>
                  <w:marRight w:val="0"/>
                  <w:marTop w:val="0"/>
                  <w:marBottom w:val="0"/>
                  <w:divBdr>
                    <w:top w:val="none" w:sz="0" w:space="0" w:color="auto"/>
                    <w:left w:val="none" w:sz="0" w:space="0" w:color="auto"/>
                    <w:bottom w:val="none" w:sz="0" w:space="0" w:color="auto"/>
                    <w:right w:val="none" w:sz="0" w:space="0" w:color="auto"/>
                  </w:divBdr>
                  <w:divsChild>
                    <w:div w:id="1225680995">
                      <w:marLeft w:val="0"/>
                      <w:marRight w:val="0"/>
                      <w:marTop w:val="0"/>
                      <w:marBottom w:val="0"/>
                      <w:divBdr>
                        <w:top w:val="none" w:sz="0" w:space="0" w:color="auto"/>
                        <w:left w:val="none" w:sz="0" w:space="0" w:color="auto"/>
                        <w:bottom w:val="none" w:sz="0" w:space="0" w:color="auto"/>
                        <w:right w:val="none" w:sz="0" w:space="0" w:color="auto"/>
                      </w:divBdr>
                    </w:div>
                    <w:div w:id="1225681011">
                      <w:marLeft w:val="0"/>
                      <w:marRight w:val="0"/>
                      <w:marTop w:val="0"/>
                      <w:marBottom w:val="0"/>
                      <w:divBdr>
                        <w:top w:val="none" w:sz="0" w:space="0" w:color="auto"/>
                        <w:left w:val="none" w:sz="0" w:space="0" w:color="auto"/>
                        <w:bottom w:val="none" w:sz="0" w:space="0" w:color="auto"/>
                        <w:right w:val="none" w:sz="0" w:space="0" w:color="auto"/>
                      </w:divBdr>
                      <w:divsChild>
                        <w:div w:id="1225680815">
                          <w:marLeft w:val="0"/>
                          <w:marRight w:val="0"/>
                          <w:marTop w:val="0"/>
                          <w:marBottom w:val="0"/>
                          <w:divBdr>
                            <w:top w:val="none" w:sz="0" w:space="0" w:color="auto"/>
                            <w:left w:val="none" w:sz="0" w:space="0" w:color="auto"/>
                            <w:bottom w:val="none" w:sz="0" w:space="0" w:color="auto"/>
                            <w:right w:val="none" w:sz="0" w:space="0" w:color="auto"/>
                          </w:divBdr>
                        </w:div>
                      </w:divsChild>
                    </w:div>
                    <w:div w:id="1225681093">
                      <w:marLeft w:val="0"/>
                      <w:marRight w:val="0"/>
                      <w:marTop w:val="0"/>
                      <w:marBottom w:val="0"/>
                      <w:divBdr>
                        <w:top w:val="none" w:sz="0" w:space="0" w:color="auto"/>
                        <w:left w:val="none" w:sz="0" w:space="0" w:color="auto"/>
                        <w:bottom w:val="none" w:sz="0" w:space="0" w:color="auto"/>
                        <w:right w:val="none" w:sz="0" w:space="0" w:color="auto"/>
                      </w:divBdr>
                    </w:div>
                  </w:divsChild>
                </w:div>
                <w:div w:id="1225681065">
                  <w:marLeft w:val="0"/>
                  <w:marRight w:val="0"/>
                  <w:marTop w:val="0"/>
                  <w:marBottom w:val="0"/>
                  <w:divBdr>
                    <w:top w:val="none" w:sz="0" w:space="0" w:color="auto"/>
                    <w:left w:val="none" w:sz="0" w:space="0" w:color="auto"/>
                    <w:bottom w:val="none" w:sz="0" w:space="0" w:color="auto"/>
                    <w:right w:val="none" w:sz="0" w:space="0" w:color="auto"/>
                  </w:divBdr>
                </w:div>
                <w:div w:id="1225681110">
                  <w:marLeft w:val="0"/>
                  <w:marRight w:val="0"/>
                  <w:marTop w:val="0"/>
                  <w:marBottom w:val="0"/>
                  <w:divBdr>
                    <w:top w:val="none" w:sz="0" w:space="0" w:color="auto"/>
                    <w:left w:val="none" w:sz="0" w:space="0" w:color="auto"/>
                    <w:bottom w:val="none" w:sz="0" w:space="0" w:color="auto"/>
                    <w:right w:val="none" w:sz="0" w:space="0" w:color="auto"/>
                  </w:divBdr>
                </w:div>
                <w:div w:id="1225681115">
                  <w:marLeft w:val="0"/>
                  <w:marRight w:val="0"/>
                  <w:marTop w:val="0"/>
                  <w:marBottom w:val="0"/>
                  <w:divBdr>
                    <w:top w:val="none" w:sz="0" w:space="0" w:color="auto"/>
                    <w:left w:val="none" w:sz="0" w:space="0" w:color="auto"/>
                    <w:bottom w:val="none" w:sz="0" w:space="0" w:color="auto"/>
                    <w:right w:val="none" w:sz="0" w:space="0" w:color="auto"/>
                  </w:divBdr>
                  <w:divsChild>
                    <w:div w:id="1225680823">
                      <w:marLeft w:val="0"/>
                      <w:marRight w:val="0"/>
                      <w:marTop w:val="0"/>
                      <w:marBottom w:val="0"/>
                      <w:divBdr>
                        <w:top w:val="none" w:sz="0" w:space="0" w:color="auto"/>
                        <w:left w:val="none" w:sz="0" w:space="0" w:color="auto"/>
                        <w:bottom w:val="none" w:sz="0" w:space="0" w:color="auto"/>
                        <w:right w:val="none" w:sz="0" w:space="0" w:color="auto"/>
                      </w:divBdr>
                    </w:div>
                    <w:div w:id="1225680914">
                      <w:marLeft w:val="0"/>
                      <w:marRight w:val="0"/>
                      <w:marTop w:val="0"/>
                      <w:marBottom w:val="0"/>
                      <w:divBdr>
                        <w:top w:val="none" w:sz="0" w:space="0" w:color="auto"/>
                        <w:left w:val="none" w:sz="0" w:space="0" w:color="auto"/>
                        <w:bottom w:val="none" w:sz="0" w:space="0" w:color="auto"/>
                        <w:right w:val="none" w:sz="0" w:space="0" w:color="auto"/>
                      </w:divBdr>
                    </w:div>
                    <w:div w:id="1225680947">
                      <w:marLeft w:val="0"/>
                      <w:marRight w:val="0"/>
                      <w:marTop w:val="0"/>
                      <w:marBottom w:val="0"/>
                      <w:divBdr>
                        <w:top w:val="none" w:sz="0" w:space="0" w:color="auto"/>
                        <w:left w:val="none" w:sz="0" w:space="0" w:color="auto"/>
                        <w:bottom w:val="none" w:sz="0" w:space="0" w:color="auto"/>
                        <w:right w:val="none" w:sz="0" w:space="0" w:color="auto"/>
                      </w:divBdr>
                      <w:divsChild>
                        <w:div w:id="12256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135">
                  <w:marLeft w:val="0"/>
                  <w:marRight w:val="0"/>
                  <w:marTop w:val="0"/>
                  <w:marBottom w:val="0"/>
                  <w:divBdr>
                    <w:top w:val="none" w:sz="0" w:space="0" w:color="auto"/>
                    <w:left w:val="none" w:sz="0" w:space="0" w:color="auto"/>
                    <w:bottom w:val="none" w:sz="0" w:space="0" w:color="auto"/>
                    <w:right w:val="none" w:sz="0" w:space="0" w:color="auto"/>
                  </w:divBdr>
                  <w:divsChild>
                    <w:div w:id="1225680804">
                      <w:marLeft w:val="0"/>
                      <w:marRight w:val="0"/>
                      <w:marTop w:val="0"/>
                      <w:marBottom w:val="0"/>
                      <w:divBdr>
                        <w:top w:val="none" w:sz="0" w:space="0" w:color="auto"/>
                        <w:left w:val="none" w:sz="0" w:space="0" w:color="auto"/>
                        <w:bottom w:val="none" w:sz="0" w:space="0" w:color="auto"/>
                        <w:right w:val="none" w:sz="0" w:space="0" w:color="auto"/>
                      </w:divBdr>
                    </w:div>
                    <w:div w:id="1225680817">
                      <w:marLeft w:val="0"/>
                      <w:marRight w:val="0"/>
                      <w:marTop w:val="0"/>
                      <w:marBottom w:val="0"/>
                      <w:divBdr>
                        <w:top w:val="none" w:sz="0" w:space="0" w:color="auto"/>
                        <w:left w:val="none" w:sz="0" w:space="0" w:color="auto"/>
                        <w:bottom w:val="none" w:sz="0" w:space="0" w:color="auto"/>
                        <w:right w:val="none" w:sz="0" w:space="0" w:color="auto"/>
                      </w:divBdr>
                      <w:divsChild>
                        <w:div w:id="1225680857">
                          <w:marLeft w:val="0"/>
                          <w:marRight w:val="0"/>
                          <w:marTop w:val="0"/>
                          <w:marBottom w:val="0"/>
                          <w:divBdr>
                            <w:top w:val="none" w:sz="0" w:space="0" w:color="auto"/>
                            <w:left w:val="none" w:sz="0" w:space="0" w:color="auto"/>
                            <w:bottom w:val="none" w:sz="0" w:space="0" w:color="auto"/>
                            <w:right w:val="none" w:sz="0" w:space="0" w:color="auto"/>
                          </w:divBdr>
                        </w:div>
                      </w:divsChild>
                    </w:div>
                    <w:div w:id="1225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127">
          <w:marLeft w:val="0"/>
          <w:marRight w:val="0"/>
          <w:marTop w:val="0"/>
          <w:marBottom w:val="0"/>
          <w:divBdr>
            <w:top w:val="none" w:sz="0" w:space="0" w:color="auto"/>
            <w:left w:val="none" w:sz="0" w:space="0" w:color="auto"/>
            <w:bottom w:val="none" w:sz="0" w:space="0" w:color="auto"/>
            <w:right w:val="none" w:sz="0" w:space="0" w:color="auto"/>
          </w:divBdr>
          <w:divsChild>
            <w:div w:id="1225681062">
              <w:marLeft w:val="0"/>
              <w:marRight w:val="0"/>
              <w:marTop w:val="0"/>
              <w:marBottom w:val="0"/>
              <w:divBdr>
                <w:top w:val="none" w:sz="0" w:space="0" w:color="auto"/>
                <w:left w:val="none" w:sz="0" w:space="0" w:color="auto"/>
                <w:bottom w:val="none" w:sz="0" w:space="0" w:color="auto"/>
                <w:right w:val="none" w:sz="0" w:space="0" w:color="auto"/>
              </w:divBdr>
              <w:divsChild>
                <w:div w:id="1225680941">
                  <w:marLeft w:val="0"/>
                  <w:marRight w:val="0"/>
                  <w:marTop w:val="0"/>
                  <w:marBottom w:val="0"/>
                  <w:divBdr>
                    <w:top w:val="none" w:sz="0" w:space="0" w:color="auto"/>
                    <w:left w:val="none" w:sz="0" w:space="0" w:color="auto"/>
                    <w:bottom w:val="none" w:sz="0" w:space="0" w:color="auto"/>
                    <w:right w:val="none" w:sz="0" w:space="0" w:color="auto"/>
                  </w:divBdr>
                  <w:divsChild>
                    <w:div w:id="1225681032">
                      <w:marLeft w:val="0"/>
                      <w:marRight w:val="0"/>
                      <w:marTop w:val="0"/>
                      <w:marBottom w:val="0"/>
                      <w:divBdr>
                        <w:top w:val="none" w:sz="0" w:space="0" w:color="auto"/>
                        <w:left w:val="none" w:sz="0" w:space="0" w:color="auto"/>
                        <w:bottom w:val="none" w:sz="0" w:space="0" w:color="auto"/>
                        <w:right w:val="none" w:sz="0" w:space="0" w:color="auto"/>
                      </w:divBdr>
                      <w:divsChild>
                        <w:div w:id="1225681053">
                          <w:marLeft w:val="0"/>
                          <w:marRight w:val="0"/>
                          <w:marTop w:val="0"/>
                          <w:marBottom w:val="0"/>
                          <w:divBdr>
                            <w:top w:val="none" w:sz="0" w:space="0" w:color="auto"/>
                            <w:left w:val="none" w:sz="0" w:space="0" w:color="auto"/>
                            <w:bottom w:val="none" w:sz="0" w:space="0" w:color="auto"/>
                            <w:right w:val="none" w:sz="0" w:space="0" w:color="auto"/>
                          </w:divBdr>
                        </w:div>
                      </w:divsChild>
                    </w:div>
                    <w:div w:id="12256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075">
      <w:marLeft w:val="0"/>
      <w:marRight w:val="0"/>
      <w:marTop w:val="0"/>
      <w:marBottom w:val="0"/>
      <w:divBdr>
        <w:top w:val="none" w:sz="0" w:space="0" w:color="auto"/>
        <w:left w:val="none" w:sz="0" w:space="0" w:color="auto"/>
        <w:bottom w:val="none" w:sz="0" w:space="0" w:color="auto"/>
        <w:right w:val="none" w:sz="0" w:space="0" w:color="auto"/>
      </w:divBdr>
      <w:divsChild>
        <w:div w:id="1225680913">
          <w:marLeft w:val="0"/>
          <w:marRight w:val="0"/>
          <w:marTop w:val="0"/>
          <w:marBottom w:val="0"/>
          <w:divBdr>
            <w:top w:val="none" w:sz="0" w:space="0" w:color="auto"/>
            <w:left w:val="none" w:sz="0" w:space="0" w:color="auto"/>
            <w:bottom w:val="none" w:sz="0" w:space="0" w:color="auto"/>
            <w:right w:val="none" w:sz="0" w:space="0" w:color="auto"/>
          </w:divBdr>
          <w:divsChild>
            <w:div w:id="1225681000">
              <w:marLeft w:val="0"/>
              <w:marRight w:val="0"/>
              <w:marTop w:val="0"/>
              <w:marBottom w:val="0"/>
              <w:divBdr>
                <w:top w:val="none" w:sz="0" w:space="0" w:color="auto"/>
                <w:left w:val="none" w:sz="0" w:space="0" w:color="auto"/>
                <w:bottom w:val="none" w:sz="0" w:space="0" w:color="auto"/>
                <w:right w:val="none" w:sz="0" w:space="0" w:color="auto"/>
              </w:divBdr>
              <w:divsChild>
                <w:div w:id="1225681025">
                  <w:marLeft w:val="0"/>
                  <w:marRight w:val="0"/>
                  <w:marTop w:val="0"/>
                  <w:marBottom w:val="0"/>
                  <w:divBdr>
                    <w:top w:val="none" w:sz="0" w:space="0" w:color="auto"/>
                    <w:left w:val="none" w:sz="0" w:space="0" w:color="auto"/>
                    <w:bottom w:val="none" w:sz="0" w:space="0" w:color="auto"/>
                    <w:right w:val="none" w:sz="0" w:space="0" w:color="auto"/>
                  </w:divBdr>
                  <w:divsChild>
                    <w:div w:id="1225680959">
                      <w:marLeft w:val="0"/>
                      <w:marRight w:val="0"/>
                      <w:marTop w:val="0"/>
                      <w:marBottom w:val="0"/>
                      <w:divBdr>
                        <w:top w:val="none" w:sz="0" w:space="0" w:color="auto"/>
                        <w:left w:val="none" w:sz="0" w:space="0" w:color="auto"/>
                        <w:bottom w:val="none" w:sz="0" w:space="0" w:color="auto"/>
                        <w:right w:val="none" w:sz="0" w:space="0" w:color="auto"/>
                      </w:divBdr>
                    </w:div>
                    <w:div w:id="12256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0987">
          <w:marLeft w:val="0"/>
          <w:marRight w:val="0"/>
          <w:marTop w:val="0"/>
          <w:marBottom w:val="0"/>
          <w:divBdr>
            <w:top w:val="none" w:sz="0" w:space="0" w:color="auto"/>
            <w:left w:val="none" w:sz="0" w:space="0" w:color="auto"/>
            <w:bottom w:val="none" w:sz="0" w:space="0" w:color="auto"/>
            <w:right w:val="none" w:sz="0" w:space="0" w:color="auto"/>
          </w:divBdr>
          <w:divsChild>
            <w:div w:id="1225681098">
              <w:marLeft w:val="0"/>
              <w:marRight w:val="0"/>
              <w:marTop w:val="0"/>
              <w:marBottom w:val="0"/>
              <w:divBdr>
                <w:top w:val="none" w:sz="0" w:space="0" w:color="auto"/>
                <w:left w:val="none" w:sz="0" w:space="0" w:color="auto"/>
                <w:bottom w:val="none" w:sz="0" w:space="0" w:color="auto"/>
                <w:right w:val="none" w:sz="0" w:space="0" w:color="auto"/>
              </w:divBdr>
              <w:divsChild>
                <w:div w:id="1225681018">
                  <w:marLeft w:val="0"/>
                  <w:marRight w:val="0"/>
                  <w:marTop w:val="0"/>
                  <w:marBottom w:val="0"/>
                  <w:divBdr>
                    <w:top w:val="none" w:sz="0" w:space="0" w:color="auto"/>
                    <w:left w:val="none" w:sz="0" w:space="0" w:color="auto"/>
                    <w:bottom w:val="none" w:sz="0" w:space="0" w:color="auto"/>
                    <w:right w:val="none" w:sz="0" w:space="0" w:color="auto"/>
                  </w:divBdr>
                  <w:divsChild>
                    <w:div w:id="1225680822">
                      <w:marLeft w:val="0"/>
                      <w:marRight w:val="0"/>
                      <w:marTop w:val="0"/>
                      <w:marBottom w:val="0"/>
                      <w:divBdr>
                        <w:top w:val="none" w:sz="0" w:space="0" w:color="auto"/>
                        <w:left w:val="none" w:sz="0" w:space="0" w:color="auto"/>
                        <w:bottom w:val="none" w:sz="0" w:space="0" w:color="auto"/>
                        <w:right w:val="none" w:sz="0" w:space="0" w:color="auto"/>
                      </w:divBdr>
                      <w:divsChild>
                        <w:div w:id="1225680879">
                          <w:marLeft w:val="0"/>
                          <w:marRight w:val="0"/>
                          <w:marTop w:val="0"/>
                          <w:marBottom w:val="0"/>
                          <w:divBdr>
                            <w:top w:val="none" w:sz="0" w:space="0" w:color="auto"/>
                            <w:left w:val="none" w:sz="0" w:space="0" w:color="auto"/>
                            <w:bottom w:val="none" w:sz="0" w:space="0" w:color="auto"/>
                            <w:right w:val="none" w:sz="0" w:space="0" w:color="auto"/>
                          </w:divBdr>
                        </w:div>
                        <w:div w:id="1225680898">
                          <w:marLeft w:val="0"/>
                          <w:marRight w:val="0"/>
                          <w:marTop w:val="0"/>
                          <w:marBottom w:val="0"/>
                          <w:divBdr>
                            <w:top w:val="none" w:sz="0" w:space="0" w:color="auto"/>
                            <w:left w:val="none" w:sz="0" w:space="0" w:color="auto"/>
                            <w:bottom w:val="none" w:sz="0" w:space="0" w:color="auto"/>
                            <w:right w:val="none" w:sz="0" w:space="0" w:color="auto"/>
                          </w:divBdr>
                        </w:div>
                      </w:divsChild>
                    </w:div>
                    <w:div w:id="12256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073">
          <w:marLeft w:val="0"/>
          <w:marRight w:val="0"/>
          <w:marTop w:val="0"/>
          <w:marBottom w:val="0"/>
          <w:divBdr>
            <w:top w:val="none" w:sz="0" w:space="0" w:color="auto"/>
            <w:left w:val="none" w:sz="0" w:space="0" w:color="auto"/>
            <w:bottom w:val="none" w:sz="0" w:space="0" w:color="auto"/>
            <w:right w:val="none" w:sz="0" w:space="0" w:color="auto"/>
          </w:divBdr>
          <w:divsChild>
            <w:div w:id="1225681124">
              <w:marLeft w:val="0"/>
              <w:marRight w:val="0"/>
              <w:marTop w:val="0"/>
              <w:marBottom w:val="0"/>
              <w:divBdr>
                <w:top w:val="none" w:sz="0" w:space="0" w:color="auto"/>
                <w:left w:val="none" w:sz="0" w:space="0" w:color="auto"/>
                <w:bottom w:val="none" w:sz="0" w:space="0" w:color="auto"/>
                <w:right w:val="none" w:sz="0" w:space="0" w:color="auto"/>
              </w:divBdr>
            </w:div>
            <w:div w:id="1225681141">
              <w:marLeft w:val="0"/>
              <w:marRight w:val="0"/>
              <w:marTop w:val="0"/>
              <w:marBottom w:val="0"/>
              <w:divBdr>
                <w:top w:val="none" w:sz="0" w:space="0" w:color="auto"/>
                <w:left w:val="none" w:sz="0" w:space="0" w:color="auto"/>
                <w:bottom w:val="none" w:sz="0" w:space="0" w:color="auto"/>
                <w:right w:val="none" w:sz="0" w:space="0" w:color="auto"/>
              </w:divBdr>
            </w:div>
          </w:divsChild>
        </w:div>
        <w:div w:id="1225681112">
          <w:marLeft w:val="0"/>
          <w:marRight w:val="0"/>
          <w:marTop w:val="0"/>
          <w:marBottom w:val="0"/>
          <w:divBdr>
            <w:top w:val="none" w:sz="0" w:space="0" w:color="auto"/>
            <w:left w:val="none" w:sz="0" w:space="0" w:color="auto"/>
            <w:bottom w:val="none" w:sz="0" w:space="0" w:color="auto"/>
            <w:right w:val="none" w:sz="0" w:space="0" w:color="auto"/>
          </w:divBdr>
          <w:divsChild>
            <w:div w:id="1225680846">
              <w:marLeft w:val="0"/>
              <w:marRight w:val="0"/>
              <w:marTop w:val="0"/>
              <w:marBottom w:val="0"/>
              <w:divBdr>
                <w:top w:val="none" w:sz="0" w:space="0" w:color="auto"/>
                <w:left w:val="none" w:sz="0" w:space="0" w:color="auto"/>
                <w:bottom w:val="none" w:sz="0" w:space="0" w:color="auto"/>
                <w:right w:val="none" w:sz="0" w:space="0" w:color="auto"/>
              </w:divBdr>
              <w:divsChild>
                <w:div w:id="1225680981">
                  <w:marLeft w:val="0"/>
                  <w:marRight w:val="0"/>
                  <w:marTop w:val="0"/>
                  <w:marBottom w:val="0"/>
                  <w:divBdr>
                    <w:top w:val="none" w:sz="0" w:space="0" w:color="auto"/>
                    <w:left w:val="none" w:sz="0" w:space="0" w:color="auto"/>
                    <w:bottom w:val="none" w:sz="0" w:space="0" w:color="auto"/>
                    <w:right w:val="none" w:sz="0" w:space="0" w:color="auto"/>
                  </w:divBdr>
                  <w:divsChild>
                    <w:div w:id="1225680922">
                      <w:marLeft w:val="0"/>
                      <w:marRight w:val="0"/>
                      <w:marTop w:val="0"/>
                      <w:marBottom w:val="0"/>
                      <w:divBdr>
                        <w:top w:val="none" w:sz="0" w:space="0" w:color="auto"/>
                        <w:left w:val="none" w:sz="0" w:space="0" w:color="auto"/>
                        <w:bottom w:val="none" w:sz="0" w:space="0" w:color="auto"/>
                        <w:right w:val="none" w:sz="0" w:space="0" w:color="auto"/>
                      </w:divBdr>
                    </w:div>
                    <w:div w:id="1225681033">
                      <w:marLeft w:val="0"/>
                      <w:marRight w:val="0"/>
                      <w:marTop w:val="0"/>
                      <w:marBottom w:val="0"/>
                      <w:divBdr>
                        <w:top w:val="none" w:sz="0" w:space="0" w:color="auto"/>
                        <w:left w:val="none" w:sz="0" w:space="0" w:color="auto"/>
                        <w:bottom w:val="none" w:sz="0" w:space="0" w:color="auto"/>
                        <w:right w:val="none" w:sz="0" w:space="0" w:color="auto"/>
                      </w:divBdr>
                      <w:divsChild>
                        <w:div w:id="1225680882">
                          <w:marLeft w:val="0"/>
                          <w:marRight w:val="0"/>
                          <w:marTop w:val="0"/>
                          <w:marBottom w:val="0"/>
                          <w:divBdr>
                            <w:top w:val="none" w:sz="0" w:space="0" w:color="auto"/>
                            <w:left w:val="none" w:sz="0" w:space="0" w:color="auto"/>
                            <w:bottom w:val="none" w:sz="0" w:space="0" w:color="auto"/>
                            <w:right w:val="none" w:sz="0" w:space="0" w:color="auto"/>
                          </w:divBdr>
                        </w:div>
                        <w:div w:id="1225680988">
                          <w:marLeft w:val="0"/>
                          <w:marRight w:val="0"/>
                          <w:marTop w:val="0"/>
                          <w:marBottom w:val="0"/>
                          <w:divBdr>
                            <w:top w:val="none" w:sz="0" w:space="0" w:color="auto"/>
                            <w:left w:val="none" w:sz="0" w:space="0" w:color="auto"/>
                            <w:bottom w:val="none" w:sz="0" w:space="0" w:color="auto"/>
                            <w:right w:val="none" w:sz="0" w:space="0" w:color="auto"/>
                          </w:divBdr>
                        </w:div>
                        <w:div w:id="1225681008">
                          <w:marLeft w:val="0"/>
                          <w:marRight w:val="0"/>
                          <w:marTop w:val="0"/>
                          <w:marBottom w:val="0"/>
                          <w:divBdr>
                            <w:top w:val="none" w:sz="0" w:space="0" w:color="auto"/>
                            <w:left w:val="none" w:sz="0" w:space="0" w:color="auto"/>
                            <w:bottom w:val="none" w:sz="0" w:space="0" w:color="auto"/>
                            <w:right w:val="none" w:sz="0" w:space="0" w:color="auto"/>
                          </w:divBdr>
                        </w:div>
                        <w:div w:id="12256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005">
                  <w:marLeft w:val="0"/>
                  <w:marRight w:val="0"/>
                  <w:marTop w:val="0"/>
                  <w:marBottom w:val="0"/>
                  <w:divBdr>
                    <w:top w:val="none" w:sz="0" w:space="0" w:color="auto"/>
                    <w:left w:val="none" w:sz="0" w:space="0" w:color="auto"/>
                    <w:bottom w:val="none" w:sz="0" w:space="0" w:color="auto"/>
                    <w:right w:val="none" w:sz="0" w:space="0" w:color="auto"/>
                  </w:divBdr>
                  <w:divsChild>
                    <w:div w:id="1225681041">
                      <w:marLeft w:val="0"/>
                      <w:marRight w:val="0"/>
                      <w:marTop w:val="0"/>
                      <w:marBottom w:val="0"/>
                      <w:divBdr>
                        <w:top w:val="none" w:sz="0" w:space="0" w:color="auto"/>
                        <w:left w:val="none" w:sz="0" w:space="0" w:color="auto"/>
                        <w:bottom w:val="none" w:sz="0" w:space="0" w:color="auto"/>
                        <w:right w:val="none" w:sz="0" w:space="0" w:color="auto"/>
                      </w:divBdr>
                      <w:divsChild>
                        <w:div w:id="1225680893">
                          <w:marLeft w:val="0"/>
                          <w:marRight w:val="0"/>
                          <w:marTop w:val="0"/>
                          <w:marBottom w:val="0"/>
                          <w:divBdr>
                            <w:top w:val="none" w:sz="0" w:space="0" w:color="auto"/>
                            <w:left w:val="none" w:sz="0" w:space="0" w:color="auto"/>
                            <w:bottom w:val="none" w:sz="0" w:space="0" w:color="auto"/>
                            <w:right w:val="none" w:sz="0" w:space="0" w:color="auto"/>
                          </w:divBdr>
                          <w:divsChild>
                            <w:div w:id="1225680800">
                              <w:marLeft w:val="0"/>
                              <w:marRight w:val="0"/>
                              <w:marTop w:val="0"/>
                              <w:marBottom w:val="0"/>
                              <w:divBdr>
                                <w:top w:val="none" w:sz="0" w:space="0" w:color="auto"/>
                                <w:left w:val="none" w:sz="0" w:space="0" w:color="auto"/>
                                <w:bottom w:val="none" w:sz="0" w:space="0" w:color="auto"/>
                                <w:right w:val="none" w:sz="0" w:space="0" w:color="auto"/>
                              </w:divBdr>
                            </w:div>
                            <w:div w:id="1225680805">
                              <w:marLeft w:val="-165"/>
                              <w:marRight w:val="0"/>
                              <w:marTop w:val="225"/>
                              <w:marBottom w:val="0"/>
                              <w:divBdr>
                                <w:top w:val="none" w:sz="0" w:space="0" w:color="auto"/>
                                <w:left w:val="none" w:sz="0" w:space="0" w:color="auto"/>
                                <w:bottom w:val="none" w:sz="0" w:space="0" w:color="auto"/>
                                <w:right w:val="none" w:sz="0" w:space="0" w:color="auto"/>
                              </w:divBdr>
                              <w:divsChild>
                                <w:div w:id="1225680864">
                                  <w:marLeft w:val="0"/>
                                  <w:marRight w:val="0"/>
                                  <w:marTop w:val="0"/>
                                  <w:marBottom w:val="0"/>
                                  <w:divBdr>
                                    <w:top w:val="none" w:sz="0" w:space="0" w:color="auto"/>
                                    <w:left w:val="none" w:sz="0" w:space="0" w:color="auto"/>
                                    <w:bottom w:val="none" w:sz="0" w:space="0" w:color="auto"/>
                                    <w:right w:val="none" w:sz="0" w:space="0" w:color="auto"/>
                                  </w:divBdr>
                                </w:div>
                              </w:divsChild>
                            </w:div>
                            <w:div w:id="1225680806">
                              <w:marLeft w:val="0"/>
                              <w:marRight w:val="0"/>
                              <w:marTop w:val="0"/>
                              <w:marBottom w:val="0"/>
                              <w:divBdr>
                                <w:top w:val="none" w:sz="0" w:space="0" w:color="auto"/>
                                <w:left w:val="none" w:sz="0" w:space="0" w:color="auto"/>
                                <w:bottom w:val="none" w:sz="0" w:space="0" w:color="auto"/>
                                <w:right w:val="none" w:sz="0" w:space="0" w:color="auto"/>
                              </w:divBdr>
                              <w:divsChild>
                                <w:div w:id="1225680881">
                                  <w:marLeft w:val="0"/>
                                  <w:marRight w:val="0"/>
                                  <w:marTop w:val="0"/>
                                  <w:marBottom w:val="0"/>
                                  <w:divBdr>
                                    <w:top w:val="none" w:sz="0" w:space="0" w:color="auto"/>
                                    <w:left w:val="none" w:sz="0" w:space="0" w:color="auto"/>
                                    <w:bottom w:val="none" w:sz="0" w:space="0" w:color="auto"/>
                                    <w:right w:val="none" w:sz="0" w:space="0" w:color="auto"/>
                                  </w:divBdr>
                                </w:div>
                                <w:div w:id="1225681082">
                                  <w:marLeft w:val="0"/>
                                  <w:marRight w:val="0"/>
                                  <w:marTop w:val="0"/>
                                  <w:marBottom w:val="0"/>
                                  <w:divBdr>
                                    <w:top w:val="none" w:sz="0" w:space="0" w:color="auto"/>
                                    <w:left w:val="none" w:sz="0" w:space="0" w:color="auto"/>
                                    <w:bottom w:val="none" w:sz="0" w:space="0" w:color="auto"/>
                                    <w:right w:val="none" w:sz="0" w:space="0" w:color="auto"/>
                                  </w:divBdr>
                                  <w:divsChild>
                                    <w:div w:id="1225681009">
                                      <w:marLeft w:val="0"/>
                                      <w:marRight w:val="0"/>
                                      <w:marTop w:val="0"/>
                                      <w:marBottom w:val="0"/>
                                      <w:divBdr>
                                        <w:top w:val="none" w:sz="0" w:space="0" w:color="auto"/>
                                        <w:left w:val="none" w:sz="0" w:space="0" w:color="auto"/>
                                        <w:bottom w:val="none" w:sz="0" w:space="0" w:color="auto"/>
                                        <w:right w:val="none" w:sz="0" w:space="0" w:color="auto"/>
                                      </w:divBdr>
                                    </w:div>
                                  </w:divsChild>
                                </w:div>
                                <w:div w:id="1225681137">
                                  <w:marLeft w:val="0"/>
                                  <w:marRight w:val="0"/>
                                  <w:marTop w:val="0"/>
                                  <w:marBottom w:val="0"/>
                                  <w:divBdr>
                                    <w:top w:val="none" w:sz="0" w:space="0" w:color="auto"/>
                                    <w:left w:val="none" w:sz="0" w:space="0" w:color="auto"/>
                                    <w:bottom w:val="none" w:sz="0" w:space="0" w:color="auto"/>
                                    <w:right w:val="none" w:sz="0" w:space="0" w:color="auto"/>
                                  </w:divBdr>
                                </w:div>
                              </w:divsChild>
                            </w:div>
                            <w:div w:id="1225680809">
                              <w:marLeft w:val="0"/>
                              <w:marRight w:val="0"/>
                              <w:marTop w:val="0"/>
                              <w:marBottom w:val="0"/>
                              <w:divBdr>
                                <w:top w:val="none" w:sz="0" w:space="0" w:color="auto"/>
                                <w:left w:val="none" w:sz="0" w:space="0" w:color="auto"/>
                                <w:bottom w:val="none" w:sz="0" w:space="0" w:color="auto"/>
                                <w:right w:val="none" w:sz="0" w:space="0" w:color="auto"/>
                              </w:divBdr>
                            </w:div>
                            <w:div w:id="1225680819">
                              <w:marLeft w:val="0"/>
                              <w:marRight w:val="0"/>
                              <w:marTop w:val="0"/>
                              <w:marBottom w:val="0"/>
                              <w:divBdr>
                                <w:top w:val="none" w:sz="0" w:space="0" w:color="auto"/>
                                <w:left w:val="none" w:sz="0" w:space="0" w:color="auto"/>
                                <w:bottom w:val="none" w:sz="0" w:space="0" w:color="auto"/>
                                <w:right w:val="none" w:sz="0" w:space="0" w:color="auto"/>
                              </w:divBdr>
                            </w:div>
                            <w:div w:id="1225680831">
                              <w:marLeft w:val="0"/>
                              <w:marRight w:val="0"/>
                              <w:marTop w:val="0"/>
                              <w:marBottom w:val="0"/>
                              <w:divBdr>
                                <w:top w:val="none" w:sz="0" w:space="0" w:color="auto"/>
                                <w:left w:val="none" w:sz="0" w:space="0" w:color="auto"/>
                                <w:bottom w:val="none" w:sz="0" w:space="0" w:color="auto"/>
                                <w:right w:val="none" w:sz="0" w:space="0" w:color="auto"/>
                              </w:divBdr>
                              <w:divsChild>
                                <w:div w:id="1225680910">
                                  <w:marLeft w:val="0"/>
                                  <w:marRight w:val="0"/>
                                  <w:marTop w:val="0"/>
                                  <w:marBottom w:val="0"/>
                                  <w:divBdr>
                                    <w:top w:val="none" w:sz="0" w:space="0" w:color="auto"/>
                                    <w:left w:val="none" w:sz="0" w:space="0" w:color="auto"/>
                                    <w:bottom w:val="none" w:sz="0" w:space="0" w:color="auto"/>
                                    <w:right w:val="none" w:sz="0" w:space="0" w:color="auto"/>
                                  </w:divBdr>
                                  <w:divsChild>
                                    <w:div w:id="1225681095">
                                      <w:marLeft w:val="0"/>
                                      <w:marRight w:val="0"/>
                                      <w:marTop w:val="0"/>
                                      <w:marBottom w:val="0"/>
                                      <w:divBdr>
                                        <w:top w:val="none" w:sz="0" w:space="0" w:color="auto"/>
                                        <w:left w:val="none" w:sz="0" w:space="0" w:color="auto"/>
                                        <w:bottom w:val="none" w:sz="0" w:space="0" w:color="auto"/>
                                        <w:right w:val="none" w:sz="0" w:space="0" w:color="auto"/>
                                      </w:divBdr>
                                    </w:div>
                                  </w:divsChild>
                                </w:div>
                                <w:div w:id="1225680944">
                                  <w:marLeft w:val="0"/>
                                  <w:marRight w:val="0"/>
                                  <w:marTop w:val="0"/>
                                  <w:marBottom w:val="0"/>
                                  <w:divBdr>
                                    <w:top w:val="none" w:sz="0" w:space="0" w:color="auto"/>
                                    <w:left w:val="none" w:sz="0" w:space="0" w:color="auto"/>
                                    <w:bottom w:val="none" w:sz="0" w:space="0" w:color="auto"/>
                                    <w:right w:val="none" w:sz="0" w:space="0" w:color="auto"/>
                                  </w:divBdr>
                                </w:div>
                                <w:div w:id="1225680946">
                                  <w:marLeft w:val="0"/>
                                  <w:marRight w:val="0"/>
                                  <w:marTop w:val="0"/>
                                  <w:marBottom w:val="0"/>
                                  <w:divBdr>
                                    <w:top w:val="none" w:sz="0" w:space="0" w:color="auto"/>
                                    <w:left w:val="none" w:sz="0" w:space="0" w:color="auto"/>
                                    <w:bottom w:val="none" w:sz="0" w:space="0" w:color="auto"/>
                                    <w:right w:val="none" w:sz="0" w:space="0" w:color="auto"/>
                                  </w:divBdr>
                                </w:div>
                              </w:divsChild>
                            </w:div>
                            <w:div w:id="1225680841">
                              <w:marLeft w:val="0"/>
                              <w:marRight w:val="0"/>
                              <w:marTop w:val="0"/>
                              <w:marBottom w:val="0"/>
                              <w:divBdr>
                                <w:top w:val="none" w:sz="0" w:space="0" w:color="auto"/>
                                <w:left w:val="none" w:sz="0" w:space="0" w:color="auto"/>
                                <w:bottom w:val="none" w:sz="0" w:space="0" w:color="auto"/>
                                <w:right w:val="none" w:sz="0" w:space="0" w:color="auto"/>
                              </w:divBdr>
                              <w:divsChild>
                                <w:div w:id="1225680990">
                                  <w:marLeft w:val="0"/>
                                  <w:marRight w:val="0"/>
                                  <w:marTop w:val="0"/>
                                  <w:marBottom w:val="0"/>
                                  <w:divBdr>
                                    <w:top w:val="none" w:sz="0" w:space="0" w:color="auto"/>
                                    <w:left w:val="none" w:sz="0" w:space="0" w:color="auto"/>
                                    <w:bottom w:val="none" w:sz="0" w:space="0" w:color="auto"/>
                                    <w:right w:val="none" w:sz="0" w:space="0" w:color="auto"/>
                                  </w:divBdr>
                                </w:div>
                                <w:div w:id="1225681085">
                                  <w:marLeft w:val="0"/>
                                  <w:marRight w:val="0"/>
                                  <w:marTop w:val="0"/>
                                  <w:marBottom w:val="0"/>
                                  <w:divBdr>
                                    <w:top w:val="none" w:sz="0" w:space="0" w:color="auto"/>
                                    <w:left w:val="none" w:sz="0" w:space="0" w:color="auto"/>
                                    <w:bottom w:val="none" w:sz="0" w:space="0" w:color="auto"/>
                                    <w:right w:val="none" w:sz="0" w:space="0" w:color="auto"/>
                                  </w:divBdr>
                                </w:div>
                                <w:div w:id="1225681133">
                                  <w:marLeft w:val="0"/>
                                  <w:marRight w:val="0"/>
                                  <w:marTop w:val="0"/>
                                  <w:marBottom w:val="0"/>
                                  <w:divBdr>
                                    <w:top w:val="none" w:sz="0" w:space="0" w:color="auto"/>
                                    <w:left w:val="none" w:sz="0" w:space="0" w:color="auto"/>
                                    <w:bottom w:val="none" w:sz="0" w:space="0" w:color="auto"/>
                                    <w:right w:val="none" w:sz="0" w:space="0" w:color="auto"/>
                                  </w:divBdr>
                                  <w:divsChild>
                                    <w:div w:id="1225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0844">
                              <w:marLeft w:val="0"/>
                              <w:marRight w:val="0"/>
                              <w:marTop w:val="0"/>
                              <w:marBottom w:val="0"/>
                              <w:divBdr>
                                <w:top w:val="none" w:sz="0" w:space="0" w:color="auto"/>
                                <w:left w:val="none" w:sz="0" w:space="0" w:color="auto"/>
                                <w:bottom w:val="none" w:sz="0" w:space="0" w:color="auto"/>
                                <w:right w:val="none" w:sz="0" w:space="0" w:color="auto"/>
                              </w:divBdr>
                              <w:divsChild>
                                <w:div w:id="1225681048">
                                  <w:marLeft w:val="0"/>
                                  <w:marRight w:val="0"/>
                                  <w:marTop w:val="0"/>
                                  <w:marBottom w:val="0"/>
                                  <w:divBdr>
                                    <w:top w:val="none" w:sz="0" w:space="0" w:color="auto"/>
                                    <w:left w:val="none" w:sz="0" w:space="0" w:color="auto"/>
                                    <w:bottom w:val="none" w:sz="0" w:space="0" w:color="auto"/>
                                    <w:right w:val="none" w:sz="0" w:space="0" w:color="auto"/>
                                  </w:divBdr>
                                  <w:divsChild>
                                    <w:div w:id="1225681090">
                                      <w:marLeft w:val="0"/>
                                      <w:marRight w:val="0"/>
                                      <w:marTop w:val="0"/>
                                      <w:marBottom w:val="0"/>
                                      <w:divBdr>
                                        <w:top w:val="none" w:sz="0" w:space="0" w:color="auto"/>
                                        <w:left w:val="none" w:sz="0" w:space="0" w:color="auto"/>
                                        <w:bottom w:val="none" w:sz="0" w:space="0" w:color="auto"/>
                                        <w:right w:val="none" w:sz="0" w:space="0" w:color="auto"/>
                                      </w:divBdr>
                                    </w:div>
                                  </w:divsChild>
                                </w:div>
                                <w:div w:id="1225681083">
                                  <w:marLeft w:val="0"/>
                                  <w:marRight w:val="0"/>
                                  <w:marTop w:val="0"/>
                                  <w:marBottom w:val="0"/>
                                  <w:divBdr>
                                    <w:top w:val="none" w:sz="0" w:space="0" w:color="auto"/>
                                    <w:left w:val="none" w:sz="0" w:space="0" w:color="auto"/>
                                    <w:bottom w:val="none" w:sz="0" w:space="0" w:color="auto"/>
                                    <w:right w:val="none" w:sz="0" w:space="0" w:color="auto"/>
                                  </w:divBdr>
                                </w:div>
                                <w:div w:id="1225681166">
                                  <w:marLeft w:val="0"/>
                                  <w:marRight w:val="0"/>
                                  <w:marTop w:val="0"/>
                                  <w:marBottom w:val="0"/>
                                  <w:divBdr>
                                    <w:top w:val="none" w:sz="0" w:space="0" w:color="auto"/>
                                    <w:left w:val="none" w:sz="0" w:space="0" w:color="auto"/>
                                    <w:bottom w:val="none" w:sz="0" w:space="0" w:color="auto"/>
                                    <w:right w:val="none" w:sz="0" w:space="0" w:color="auto"/>
                                  </w:divBdr>
                                </w:div>
                              </w:divsChild>
                            </w:div>
                            <w:div w:id="1225680850">
                              <w:marLeft w:val="0"/>
                              <w:marRight w:val="0"/>
                              <w:marTop w:val="0"/>
                              <w:marBottom w:val="0"/>
                              <w:divBdr>
                                <w:top w:val="none" w:sz="0" w:space="0" w:color="auto"/>
                                <w:left w:val="none" w:sz="0" w:space="0" w:color="auto"/>
                                <w:bottom w:val="none" w:sz="0" w:space="0" w:color="auto"/>
                                <w:right w:val="none" w:sz="0" w:space="0" w:color="auto"/>
                              </w:divBdr>
                            </w:div>
                            <w:div w:id="1225680854">
                              <w:marLeft w:val="0"/>
                              <w:marRight w:val="0"/>
                              <w:marTop w:val="0"/>
                              <w:marBottom w:val="0"/>
                              <w:divBdr>
                                <w:top w:val="none" w:sz="0" w:space="0" w:color="auto"/>
                                <w:left w:val="none" w:sz="0" w:space="0" w:color="auto"/>
                                <w:bottom w:val="none" w:sz="0" w:space="0" w:color="auto"/>
                                <w:right w:val="none" w:sz="0" w:space="0" w:color="auto"/>
                              </w:divBdr>
                            </w:div>
                            <w:div w:id="1225680867">
                              <w:marLeft w:val="0"/>
                              <w:marRight w:val="0"/>
                              <w:marTop w:val="0"/>
                              <w:marBottom w:val="0"/>
                              <w:divBdr>
                                <w:top w:val="none" w:sz="0" w:space="0" w:color="auto"/>
                                <w:left w:val="none" w:sz="0" w:space="0" w:color="auto"/>
                                <w:bottom w:val="none" w:sz="0" w:space="0" w:color="auto"/>
                                <w:right w:val="none" w:sz="0" w:space="0" w:color="auto"/>
                              </w:divBdr>
                              <w:divsChild>
                                <w:div w:id="1225680982">
                                  <w:marLeft w:val="0"/>
                                  <w:marRight w:val="0"/>
                                  <w:marTop w:val="0"/>
                                  <w:marBottom w:val="0"/>
                                  <w:divBdr>
                                    <w:top w:val="none" w:sz="0" w:space="0" w:color="auto"/>
                                    <w:left w:val="none" w:sz="0" w:space="0" w:color="auto"/>
                                    <w:bottom w:val="none" w:sz="0" w:space="0" w:color="auto"/>
                                    <w:right w:val="none" w:sz="0" w:space="0" w:color="auto"/>
                                  </w:divBdr>
                                </w:div>
                                <w:div w:id="1225681039">
                                  <w:marLeft w:val="0"/>
                                  <w:marRight w:val="0"/>
                                  <w:marTop w:val="0"/>
                                  <w:marBottom w:val="0"/>
                                  <w:divBdr>
                                    <w:top w:val="none" w:sz="0" w:space="0" w:color="auto"/>
                                    <w:left w:val="none" w:sz="0" w:space="0" w:color="auto"/>
                                    <w:bottom w:val="none" w:sz="0" w:space="0" w:color="auto"/>
                                    <w:right w:val="none" w:sz="0" w:space="0" w:color="auto"/>
                                  </w:divBdr>
                                  <w:divsChild>
                                    <w:div w:id="1225680875">
                                      <w:marLeft w:val="0"/>
                                      <w:marRight w:val="0"/>
                                      <w:marTop w:val="0"/>
                                      <w:marBottom w:val="0"/>
                                      <w:divBdr>
                                        <w:top w:val="none" w:sz="0" w:space="0" w:color="auto"/>
                                        <w:left w:val="none" w:sz="0" w:space="0" w:color="auto"/>
                                        <w:bottom w:val="none" w:sz="0" w:space="0" w:color="auto"/>
                                        <w:right w:val="none" w:sz="0" w:space="0" w:color="auto"/>
                                      </w:divBdr>
                                    </w:div>
                                  </w:divsChild>
                                </w:div>
                                <w:div w:id="1225681072">
                                  <w:marLeft w:val="0"/>
                                  <w:marRight w:val="0"/>
                                  <w:marTop w:val="0"/>
                                  <w:marBottom w:val="0"/>
                                  <w:divBdr>
                                    <w:top w:val="none" w:sz="0" w:space="0" w:color="auto"/>
                                    <w:left w:val="none" w:sz="0" w:space="0" w:color="auto"/>
                                    <w:bottom w:val="none" w:sz="0" w:space="0" w:color="auto"/>
                                    <w:right w:val="none" w:sz="0" w:space="0" w:color="auto"/>
                                  </w:divBdr>
                                </w:div>
                              </w:divsChild>
                            </w:div>
                            <w:div w:id="1225680872">
                              <w:marLeft w:val="0"/>
                              <w:marRight w:val="0"/>
                              <w:marTop w:val="0"/>
                              <w:marBottom w:val="0"/>
                              <w:divBdr>
                                <w:top w:val="none" w:sz="0" w:space="0" w:color="auto"/>
                                <w:left w:val="none" w:sz="0" w:space="0" w:color="auto"/>
                                <w:bottom w:val="none" w:sz="0" w:space="0" w:color="auto"/>
                                <w:right w:val="none" w:sz="0" w:space="0" w:color="auto"/>
                              </w:divBdr>
                            </w:div>
                            <w:div w:id="1225680886">
                              <w:marLeft w:val="0"/>
                              <w:marRight w:val="0"/>
                              <w:marTop w:val="0"/>
                              <w:marBottom w:val="0"/>
                              <w:divBdr>
                                <w:top w:val="none" w:sz="0" w:space="0" w:color="auto"/>
                                <w:left w:val="none" w:sz="0" w:space="0" w:color="auto"/>
                                <w:bottom w:val="none" w:sz="0" w:space="0" w:color="auto"/>
                                <w:right w:val="none" w:sz="0" w:space="0" w:color="auto"/>
                              </w:divBdr>
                              <w:divsChild>
                                <w:div w:id="1225680802">
                                  <w:marLeft w:val="0"/>
                                  <w:marRight w:val="0"/>
                                  <w:marTop w:val="0"/>
                                  <w:marBottom w:val="0"/>
                                  <w:divBdr>
                                    <w:top w:val="none" w:sz="0" w:space="0" w:color="auto"/>
                                    <w:left w:val="none" w:sz="0" w:space="0" w:color="auto"/>
                                    <w:bottom w:val="none" w:sz="0" w:space="0" w:color="auto"/>
                                    <w:right w:val="none" w:sz="0" w:space="0" w:color="auto"/>
                                  </w:divBdr>
                                </w:div>
                                <w:div w:id="1225680974">
                                  <w:marLeft w:val="0"/>
                                  <w:marRight w:val="0"/>
                                  <w:marTop w:val="0"/>
                                  <w:marBottom w:val="0"/>
                                  <w:divBdr>
                                    <w:top w:val="none" w:sz="0" w:space="0" w:color="auto"/>
                                    <w:left w:val="none" w:sz="0" w:space="0" w:color="auto"/>
                                    <w:bottom w:val="none" w:sz="0" w:space="0" w:color="auto"/>
                                    <w:right w:val="none" w:sz="0" w:space="0" w:color="auto"/>
                                  </w:divBdr>
                                  <w:divsChild>
                                    <w:div w:id="1225681074">
                                      <w:marLeft w:val="0"/>
                                      <w:marRight w:val="0"/>
                                      <w:marTop w:val="0"/>
                                      <w:marBottom w:val="0"/>
                                      <w:divBdr>
                                        <w:top w:val="none" w:sz="0" w:space="0" w:color="auto"/>
                                        <w:left w:val="none" w:sz="0" w:space="0" w:color="auto"/>
                                        <w:bottom w:val="none" w:sz="0" w:space="0" w:color="auto"/>
                                        <w:right w:val="none" w:sz="0" w:space="0" w:color="auto"/>
                                      </w:divBdr>
                                    </w:div>
                                  </w:divsChild>
                                </w:div>
                                <w:div w:id="1225681094">
                                  <w:marLeft w:val="0"/>
                                  <w:marRight w:val="0"/>
                                  <w:marTop w:val="0"/>
                                  <w:marBottom w:val="0"/>
                                  <w:divBdr>
                                    <w:top w:val="none" w:sz="0" w:space="0" w:color="auto"/>
                                    <w:left w:val="none" w:sz="0" w:space="0" w:color="auto"/>
                                    <w:bottom w:val="none" w:sz="0" w:space="0" w:color="auto"/>
                                    <w:right w:val="none" w:sz="0" w:space="0" w:color="auto"/>
                                  </w:divBdr>
                                </w:div>
                              </w:divsChild>
                            </w:div>
                            <w:div w:id="1225680901">
                              <w:marLeft w:val="0"/>
                              <w:marRight w:val="0"/>
                              <w:marTop w:val="0"/>
                              <w:marBottom w:val="0"/>
                              <w:divBdr>
                                <w:top w:val="none" w:sz="0" w:space="0" w:color="auto"/>
                                <w:left w:val="none" w:sz="0" w:space="0" w:color="auto"/>
                                <w:bottom w:val="none" w:sz="0" w:space="0" w:color="auto"/>
                                <w:right w:val="none" w:sz="0" w:space="0" w:color="auto"/>
                              </w:divBdr>
                            </w:div>
                            <w:div w:id="1225680920">
                              <w:marLeft w:val="0"/>
                              <w:marRight w:val="0"/>
                              <w:marTop w:val="0"/>
                              <w:marBottom w:val="0"/>
                              <w:divBdr>
                                <w:top w:val="none" w:sz="0" w:space="0" w:color="auto"/>
                                <w:left w:val="none" w:sz="0" w:space="0" w:color="auto"/>
                                <w:bottom w:val="none" w:sz="0" w:space="0" w:color="auto"/>
                                <w:right w:val="none" w:sz="0" w:space="0" w:color="auto"/>
                              </w:divBdr>
                            </w:div>
                            <w:div w:id="1225680927">
                              <w:marLeft w:val="0"/>
                              <w:marRight w:val="0"/>
                              <w:marTop w:val="0"/>
                              <w:marBottom w:val="0"/>
                              <w:divBdr>
                                <w:top w:val="none" w:sz="0" w:space="0" w:color="auto"/>
                                <w:left w:val="none" w:sz="0" w:space="0" w:color="auto"/>
                                <w:bottom w:val="none" w:sz="0" w:space="0" w:color="auto"/>
                                <w:right w:val="none" w:sz="0" w:space="0" w:color="auto"/>
                              </w:divBdr>
                              <w:divsChild>
                                <w:div w:id="1225681002">
                                  <w:marLeft w:val="0"/>
                                  <w:marRight w:val="0"/>
                                  <w:marTop w:val="0"/>
                                  <w:marBottom w:val="0"/>
                                  <w:divBdr>
                                    <w:top w:val="none" w:sz="0" w:space="0" w:color="auto"/>
                                    <w:left w:val="none" w:sz="0" w:space="0" w:color="auto"/>
                                    <w:bottom w:val="none" w:sz="0" w:space="0" w:color="auto"/>
                                    <w:right w:val="none" w:sz="0" w:space="0" w:color="auto"/>
                                  </w:divBdr>
                                </w:div>
                                <w:div w:id="1225681027">
                                  <w:marLeft w:val="0"/>
                                  <w:marRight w:val="0"/>
                                  <w:marTop w:val="0"/>
                                  <w:marBottom w:val="0"/>
                                  <w:divBdr>
                                    <w:top w:val="none" w:sz="0" w:space="0" w:color="auto"/>
                                    <w:left w:val="none" w:sz="0" w:space="0" w:color="auto"/>
                                    <w:bottom w:val="none" w:sz="0" w:space="0" w:color="auto"/>
                                    <w:right w:val="none" w:sz="0" w:space="0" w:color="auto"/>
                                  </w:divBdr>
                                  <w:divsChild>
                                    <w:div w:id="1225681099">
                                      <w:marLeft w:val="0"/>
                                      <w:marRight w:val="0"/>
                                      <w:marTop w:val="0"/>
                                      <w:marBottom w:val="0"/>
                                      <w:divBdr>
                                        <w:top w:val="none" w:sz="0" w:space="0" w:color="auto"/>
                                        <w:left w:val="none" w:sz="0" w:space="0" w:color="auto"/>
                                        <w:bottom w:val="none" w:sz="0" w:space="0" w:color="auto"/>
                                        <w:right w:val="none" w:sz="0" w:space="0" w:color="auto"/>
                                      </w:divBdr>
                                    </w:div>
                                  </w:divsChild>
                                </w:div>
                                <w:div w:id="1225681028">
                                  <w:marLeft w:val="0"/>
                                  <w:marRight w:val="0"/>
                                  <w:marTop w:val="0"/>
                                  <w:marBottom w:val="0"/>
                                  <w:divBdr>
                                    <w:top w:val="none" w:sz="0" w:space="0" w:color="auto"/>
                                    <w:left w:val="none" w:sz="0" w:space="0" w:color="auto"/>
                                    <w:bottom w:val="none" w:sz="0" w:space="0" w:color="auto"/>
                                    <w:right w:val="none" w:sz="0" w:space="0" w:color="auto"/>
                                  </w:divBdr>
                                </w:div>
                              </w:divsChild>
                            </w:div>
                            <w:div w:id="1225680929">
                              <w:marLeft w:val="0"/>
                              <w:marRight w:val="0"/>
                              <w:marTop w:val="0"/>
                              <w:marBottom w:val="0"/>
                              <w:divBdr>
                                <w:top w:val="none" w:sz="0" w:space="0" w:color="auto"/>
                                <w:left w:val="none" w:sz="0" w:space="0" w:color="auto"/>
                                <w:bottom w:val="none" w:sz="0" w:space="0" w:color="auto"/>
                                <w:right w:val="none" w:sz="0" w:space="0" w:color="auto"/>
                              </w:divBdr>
                            </w:div>
                            <w:div w:id="1225680938">
                              <w:marLeft w:val="0"/>
                              <w:marRight w:val="0"/>
                              <w:marTop w:val="0"/>
                              <w:marBottom w:val="0"/>
                              <w:divBdr>
                                <w:top w:val="none" w:sz="0" w:space="0" w:color="auto"/>
                                <w:left w:val="none" w:sz="0" w:space="0" w:color="auto"/>
                                <w:bottom w:val="none" w:sz="0" w:space="0" w:color="auto"/>
                                <w:right w:val="none" w:sz="0" w:space="0" w:color="auto"/>
                              </w:divBdr>
                            </w:div>
                            <w:div w:id="1225680942">
                              <w:marLeft w:val="0"/>
                              <w:marRight w:val="0"/>
                              <w:marTop w:val="0"/>
                              <w:marBottom w:val="0"/>
                              <w:divBdr>
                                <w:top w:val="none" w:sz="0" w:space="0" w:color="auto"/>
                                <w:left w:val="none" w:sz="0" w:space="0" w:color="auto"/>
                                <w:bottom w:val="none" w:sz="0" w:space="0" w:color="auto"/>
                                <w:right w:val="none" w:sz="0" w:space="0" w:color="auto"/>
                              </w:divBdr>
                              <w:divsChild>
                                <w:div w:id="1225680825">
                                  <w:marLeft w:val="0"/>
                                  <w:marRight w:val="0"/>
                                  <w:marTop w:val="0"/>
                                  <w:marBottom w:val="0"/>
                                  <w:divBdr>
                                    <w:top w:val="none" w:sz="0" w:space="0" w:color="auto"/>
                                    <w:left w:val="none" w:sz="0" w:space="0" w:color="auto"/>
                                    <w:bottom w:val="none" w:sz="0" w:space="0" w:color="auto"/>
                                    <w:right w:val="none" w:sz="0" w:space="0" w:color="auto"/>
                                  </w:divBdr>
                                </w:div>
                                <w:div w:id="1225681026">
                                  <w:marLeft w:val="0"/>
                                  <w:marRight w:val="0"/>
                                  <w:marTop w:val="0"/>
                                  <w:marBottom w:val="0"/>
                                  <w:divBdr>
                                    <w:top w:val="none" w:sz="0" w:space="0" w:color="auto"/>
                                    <w:left w:val="none" w:sz="0" w:space="0" w:color="auto"/>
                                    <w:bottom w:val="none" w:sz="0" w:space="0" w:color="auto"/>
                                    <w:right w:val="none" w:sz="0" w:space="0" w:color="auto"/>
                                  </w:divBdr>
                                </w:div>
                                <w:div w:id="1225681132">
                                  <w:marLeft w:val="0"/>
                                  <w:marRight w:val="0"/>
                                  <w:marTop w:val="0"/>
                                  <w:marBottom w:val="0"/>
                                  <w:divBdr>
                                    <w:top w:val="none" w:sz="0" w:space="0" w:color="auto"/>
                                    <w:left w:val="none" w:sz="0" w:space="0" w:color="auto"/>
                                    <w:bottom w:val="none" w:sz="0" w:space="0" w:color="auto"/>
                                    <w:right w:val="none" w:sz="0" w:space="0" w:color="auto"/>
                                  </w:divBdr>
                                  <w:divsChild>
                                    <w:div w:id="12256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0953">
                              <w:marLeft w:val="0"/>
                              <w:marRight w:val="0"/>
                              <w:marTop w:val="0"/>
                              <w:marBottom w:val="0"/>
                              <w:divBdr>
                                <w:top w:val="none" w:sz="0" w:space="0" w:color="auto"/>
                                <w:left w:val="none" w:sz="0" w:space="0" w:color="auto"/>
                                <w:bottom w:val="none" w:sz="0" w:space="0" w:color="auto"/>
                                <w:right w:val="none" w:sz="0" w:space="0" w:color="auto"/>
                              </w:divBdr>
                              <w:divsChild>
                                <w:div w:id="1225680909">
                                  <w:marLeft w:val="0"/>
                                  <w:marRight w:val="0"/>
                                  <w:marTop w:val="0"/>
                                  <w:marBottom w:val="0"/>
                                  <w:divBdr>
                                    <w:top w:val="none" w:sz="0" w:space="0" w:color="auto"/>
                                    <w:left w:val="none" w:sz="0" w:space="0" w:color="auto"/>
                                    <w:bottom w:val="none" w:sz="0" w:space="0" w:color="auto"/>
                                    <w:right w:val="none" w:sz="0" w:space="0" w:color="auto"/>
                                  </w:divBdr>
                                </w:div>
                                <w:div w:id="1225680932">
                                  <w:marLeft w:val="0"/>
                                  <w:marRight w:val="0"/>
                                  <w:marTop w:val="0"/>
                                  <w:marBottom w:val="0"/>
                                  <w:divBdr>
                                    <w:top w:val="none" w:sz="0" w:space="0" w:color="auto"/>
                                    <w:left w:val="none" w:sz="0" w:space="0" w:color="auto"/>
                                    <w:bottom w:val="none" w:sz="0" w:space="0" w:color="auto"/>
                                    <w:right w:val="none" w:sz="0" w:space="0" w:color="auto"/>
                                  </w:divBdr>
                                </w:div>
                                <w:div w:id="1225681149">
                                  <w:marLeft w:val="0"/>
                                  <w:marRight w:val="0"/>
                                  <w:marTop w:val="0"/>
                                  <w:marBottom w:val="0"/>
                                  <w:divBdr>
                                    <w:top w:val="none" w:sz="0" w:space="0" w:color="auto"/>
                                    <w:left w:val="none" w:sz="0" w:space="0" w:color="auto"/>
                                    <w:bottom w:val="none" w:sz="0" w:space="0" w:color="auto"/>
                                    <w:right w:val="none" w:sz="0" w:space="0" w:color="auto"/>
                                  </w:divBdr>
                                  <w:divsChild>
                                    <w:div w:id="1225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0957">
                              <w:marLeft w:val="0"/>
                              <w:marRight w:val="0"/>
                              <w:marTop w:val="0"/>
                              <w:marBottom w:val="0"/>
                              <w:divBdr>
                                <w:top w:val="none" w:sz="0" w:space="0" w:color="auto"/>
                                <w:left w:val="none" w:sz="0" w:space="0" w:color="auto"/>
                                <w:bottom w:val="none" w:sz="0" w:space="0" w:color="auto"/>
                                <w:right w:val="none" w:sz="0" w:space="0" w:color="auto"/>
                              </w:divBdr>
                              <w:divsChild>
                                <w:div w:id="1225680965">
                                  <w:marLeft w:val="0"/>
                                  <w:marRight w:val="0"/>
                                  <w:marTop w:val="0"/>
                                  <w:marBottom w:val="0"/>
                                  <w:divBdr>
                                    <w:top w:val="none" w:sz="0" w:space="0" w:color="auto"/>
                                    <w:left w:val="none" w:sz="0" w:space="0" w:color="auto"/>
                                    <w:bottom w:val="none" w:sz="0" w:space="0" w:color="auto"/>
                                    <w:right w:val="none" w:sz="0" w:space="0" w:color="auto"/>
                                  </w:divBdr>
                                  <w:divsChild>
                                    <w:div w:id="1225680925">
                                      <w:marLeft w:val="0"/>
                                      <w:marRight w:val="0"/>
                                      <w:marTop w:val="0"/>
                                      <w:marBottom w:val="0"/>
                                      <w:divBdr>
                                        <w:top w:val="none" w:sz="0" w:space="0" w:color="auto"/>
                                        <w:left w:val="none" w:sz="0" w:space="0" w:color="auto"/>
                                        <w:bottom w:val="none" w:sz="0" w:space="0" w:color="auto"/>
                                        <w:right w:val="none" w:sz="0" w:space="0" w:color="auto"/>
                                      </w:divBdr>
                                    </w:div>
                                  </w:divsChild>
                                </w:div>
                                <w:div w:id="1225680980">
                                  <w:marLeft w:val="0"/>
                                  <w:marRight w:val="0"/>
                                  <w:marTop w:val="0"/>
                                  <w:marBottom w:val="0"/>
                                  <w:divBdr>
                                    <w:top w:val="none" w:sz="0" w:space="0" w:color="auto"/>
                                    <w:left w:val="none" w:sz="0" w:space="0" w:color="auto"/>
                                    <w:bottom w:val="none" w:sz="0" w:space="0" w:color="auto"/>
                                    <w:right w:val="none" w:sz="0" w:space="0" w:color="auto"/>
                                  </w:divBdr>
                                </w:div>
                                <w:div w:id="1225681160">
                                  <w:marLeft w:val="0"/>
                                  <w:marRight w:val="0"/>
                                  <w:marTop w:val="0"/>
                                  <w:marBottom w:val="0"/>
                                  <w:divBdr>
                                    <w:top w:val="none" w:sz="0" w:space="0" w:color="auto"/>
                                    <w:left w:val="none" w:sz="0" w:space="0" w:color="auto"/>
                                    <w:bottom w:val="none" w:sz="0" w:space="0" w:color="auto"/>
                                    <w:right w:val="none" w:sz="0" w:space="0" w:color="auto"/>
                                  </w:divBdr>
                                </w:div>
                              </w:divsChild>
                            </w:div>
                            <w:div w:id="1225680960">
                              <w:marLeft w:val="0"/>
                              <w:marRight w:val="0"/>
                              <w:marTop w:val="0"/>
                              <w:marBottom w:val="0"/>
                              <w:divBdr>
                                <w:top w:val="none" w:sz="0" w:space="0" w:color="auto"/>
                                <w:left w:val="none" w:sz="0" w:space="0" w:color="auto"/>
                                <w:bottom w:val="none" w:sz="0" w:space="0" w:color="auto"/>
                                <w:right w:val="none" w:sz="0" w:space="0" w:color="auto"/>
                              </w:divBdr>
                              <w:divsChild>
                                <w:div w:id="1225680894">
                                  <w:marLeft w:val="0"/>
                                  <w:marRight w:val="0"/>
                                  <w:marTop w:val="0"/>
                                  <w:marBottom w:val="0"/>
                                  <w:divBdr>
                                    <w:top w:val="none" w:sz="0" w:space="0" w:color="auto"/>
                                    <w:left w:val="none" w:sz="0" w:space="0" w:color="auto"/>
                                    <w:bottom w:val="none" w:sz="0" w:space="0" w:color="auto"/>
                                    <w:right w:val="none" w:sz="0" w:space="0" w:color="auto"/>
                                  </w:divBdr>
                                  <w:divsChild>
                                    <w:div w:id="1225680916">
                                      <w:marLeft w:val="0"/>
                                      <w:marRight w:val="0"/>
                                      <w:marTop w:val="0"/>
                                      <w:marBottom w:val="0"/>
                                      <w:divBdr>
                                        <w:top w:val="none" w:sz="0" w:space="0" w:color="auto"/>
                                        <w:left w:val="none" w:sz="0" w:space="0" w:color="auto"/>
                                        <w:bottom w:val="none" w:sz="0" w:space="0" w:color="auto"/>
                                        <w:right w:val="none" w:sz="0" w:space="0" w:color="auto"/>
                                      </w:divBdr>
                                    </w:div>
                                  </w:divsChild>
                                </w:div>
                                <w:div w:id="1225681088">
                                  <w:marLeft w:val="0"/>
                                  <w:marRight w:val="0"/>
                                  <w:marTop w:val="0"/>
                                  <w:marBottom w:val="0"/>
                                  <w:divBdr>
                                    <w:top w:val="none" w:sz="0" w:space="0" w:color="auto"/>
                                    <w:left w:val="none" w:sz="0" w:space="0" w:color="auto"/>
                                    <w:bottom w:val="none" w:sz="0" w:space="0" w:color="auto"/>
                                    <w:right w:val="none" w:sz="0" w:space="0" w:color="auto"/>
                                  </w:divBdr>
                                </w:div>
                                <w:div w:id="1225681129">
                                  <w:marLeft w:val="0"/>
                                  <w:marRight w:val="0"/>
                                  <w:marTop w:val="0"/>
                                  <w:marBottom w:val="0"/>
                                  <w:divBdr>
                                    <w:top w:val="none" w:sz="0" w:space="0" w:color="auto"/>
                                    <w:left w:val="none" w:sz="0" w:space="0" w:color="auto"/>
                                    <w:bottom w:val="none" w:sz="0" w:space="0" w:color="auto"/>
                                    <w:right w:val="none" w:sz="0" w:space="0" w:color="auto"/>
                                  </w:divBdr>
                                </w:div>
                              </w:divsChild>
                            </w:div>
                            <w:div w:id="1225680976">
                              <w:marLeft w:val="0"/>
                              <w:marRight w:val="0"/>
                              <w:marTop w:val="0"/>
                              <w:marBottom w:val="0"/>
                              <w:divBdr>
                                <w:top w:val="none" w:sz="0" w:space="0" w:color="auto"/>
                                <w:left w:val="none" w:sz="0" w:space="0" w:color="auto"/>
                                <w:bottom w:val="none" w:sz="0" w:space="0" w:color="auto"/>
                                <w:right w:val="none" w:sz="0" w:space="0" w:color="auto"/>
                              </w:divBdr>
                            </w:div>
                            <w:div w:id="1225680979">
                              <w:marLeft w:val="0"/>
                              <w:marRight w:val="0"/>
                              <w:marTop w:val="0"/>
                              <w:marBottom w:val="0"/>
                              <w:divBdr>
                                <w:top w:val="none" w:sz="0" w:space="0" w:color="auto"/>
                                <w:left w:val="none" w:sz="0" w:space="0" w:color="auto"/>
                                <w:bottom w:val="none" w:sz="0" w:space="0" w:color="auto"/>
                                <w:right w:val="none" w:sz="0" w:space="0" w:color="auto"/>
                              </w:divBdr>
                              <w:divsChild>
                                <w:div w:id="1225680926">
                                  <w:marLeft w:val="0"/>
                                  <w:marRight w:val="0"/>
                                  <w:marTop w:val="0"/>
                                  <w:marBottom w:val="0"/>
                                  <w:divBdr>
                                    <w:top w:val="none" w:sz="0" w:space="0" w:color="auto"/>
                                    <w:left w:val="none" w:sz="0" w:space="0" w:color="auto"/>
                                    <w:bottom w:val="none" w:sz="0" w:space="0" w:color="auto"/>
                                    <w:right w:val="none" w:sz="0" w:space="0" w:color="auto"/>
                                  </w:divBdr>
                                  <w:divsChild>
                                    <w:div w:id="1225681109">
                                      <w:marLeft w:val="0"/>
                                      <w:marRight w:val="0"/>
                                      <w:marTop w:val="0"/>
                                      <w:marBottom w:val="0"/>
                                      <w:divBdr>
                                        <w:top w:val="none" w:sz="0" w:space="0" w:color="auto"/>
                                        <w:left w:val="none" w:sz="0" w:space="0" w:color="auto"/>
                                        <w:bottom w:val="none" w:sz="0" w:space="0" w:color="auto"/>
                                        <w:right w:val="none" w:sz="0" w:space="0" w:color="auto"/>
                                      </w:divBdr>
                                    </w:div>
                                  </w:divsChild>
                                </w:div>
                                <w:div w:id="1225681035">
                                  <w:marLeft w:val="0"/>
                                  <w:marRight w:val="0"/>
                                  <w:marTop w:val="0"/>
                                  <w:marBottom w:val="0"/>
                                  <w:divBdr>
                                    <w:top w:val="none" w:sz="0" w:space="0" w:color="auto"/>
                                    <w:left w:val="none" w:sz="0" w:space="0" w:color="auto"/>
                                    <w:bottom w:val="none" w:sz="0" w:space="0" w:color="auto"/>
                                    <w:right w:val="none" w:sz="0" w:space="0" w:color="auto"/>
                                  </w:divBdr>
                                </w:div>
                                <w:div w:id="1225681139">
                                  <w:marLeft w:val="0"/>
                                  <w:marRight w:val="0"/>
                                  <w:marTop w:val="0"/>
                                  <w:marBottom w:val="0"/>
                                  <w:divBdr>
                                    <w:top w:val="none" w:sz="0" w:space="0" w:color="auto"/>
                                    <w:left w:val="none" w:sz="0" w:space="0" w:color="auto"/>
                                    <w:bottom w:val="none" w:sz="0" w:space="0" w:color="auto"/>
                                    <w:right w:val="none" w:sz="0" w:space="0" w:color="auto"/>
                                  </w:divBdr>
                                </w:div>
                              </w:divsChild>
                            </w:div>
                            <w:div w:id="1225681006">
                              <w:marLeft w:val="0"/>
                              <w:marRight w:val="0"/>
                              <w:marTop w:val="0"/>
                              <w:marBottom w:val="0"/>
                              <w:divBdr>
                                <w:top w:val="none" w:sz="0" w:space="0" w:color="auto"/>
                                <w:left w:val="none" w:sz="0" w:space="0" w:color="auto"/>
                                <w:bottom w:val="none" w:sz="0" w:space="0" w:color="auto"/>
                                <w:right w:val="none" w:sz="0" w:space="0" w:color="auto"/>
                              </w:divBdr>
                              <w:divsChild>
                                <w:div w:id="1225680912">
                                  <w:marLeft w:val="0"/>
                                  <w:marRight w:val="0"/>
                                  <w:marTop w:val="0"/>
                                  <w:marBottom w:val="0"/>
                                  <w:divBdr>
                                    <w:top w:val="none" w:sz="0" w:space="0" w:color="auto"/>
                                    <w:left w:val="none" w:sz="0" w:space="0" w:color="auto"/>
                                    <w:bottom w:val="none" w:sz="0" w:space="0" w:color="auto"/>
                                    <w:right w:val="none" w:sz="0" w:space="0" w:color="auto"/>
                                  </w:divBdr>
                                </w:div>
                                <w:div w:id="1225681029">
                                  <w:marLeft w:val="0"/>
                                  <w:marRight w:val="0"/>
                                  <w:marTop w:val="0"/>
                                  <w:marBottom w:val="0"/>
                                  <w:divBdr>
                                    <w:top w:val="none" w:sz="0" w:space="0" w:color="auto"/>
                                    <w:left w:val="none" w:sz="0" w:space="0" w:color="auto"/>
                                    <w:bottom w:val="none" w:sz="0" w:space="0" w:color="auto"/>
                                    <w:right w:val="none" w:sz="0" w:space="0" w:color="auto"/>
                                  </w:divBdr>
                                  <w:divsChild>
                                    <w:div w:id="1225681042">
                                      <w:marLeft w:val="0"/>
                                      <w:marRight w:val="0"/>
                                      <w:marTop w:val="0"/>
                                      <w:marBottom w:val="0"/>
                                      <w:divBdr>
                                        <w:top w:val="none" w:sz="0" w:space="0" w:color="auto"/>
                                        <w:left w:val="none" w:sz="0" w:space="0" w:color="auto"/>
                                        <w:bottom w:val="none" w:sz="0" w:space="0" w:color="auto"/>
                                        <w:right w:val="none" w:sz="0" w:space="0" w:color="auto"/>
                                      </w:divBdr>
                                    </w:div>
                                  </w:divsChild>
                                </w:div>
                                <w:div w:id="1225681057">
                                  <w:marLeft w:val="0"/>
                                  <w:marRight w:val="0"/>
                                  <w:marTop w:val="0"/>
                                  <w:marBottom w:val="0"/>
                                  <w:divBdr>
                                    <w:top w:val="none" w:sz="0" w:space="0" w:color="auto"/>
                                    <w:left w:val="none" w:sz="0" w:space="0" w:color="auto"/>
                                    <w:bottom w:val="none" w:sz="0" w:space="0" w:color="auto"/>
                                    <w:right w:val="none" w:sz="0" w:space="0" w:color="auto"/>
                                  </w:divBdr>
                                </w:div>
                              </w:divsChild>
                            </w:div>
                            <w:div w:id="1225681014">
                              <w:marLeft w:val="0"/>
                              <w:marRight w:val="0"/>
                              <w:marTop w:val="0"/>
                              <w:marBottom w:val="0"/>
                              <w:divBdr>
                                <w:top w:val="none" w:sz="0" w:space="0" w:color="auto"/>
                                <w:left w:val="none" w:sz="0" w:space="0" w:color="auto"/>
                                <w:bottom w:val="none" w:sz="0" w:space="0" w:color="auto"/>
                                <w:right w:val="none" w:sz="0" w:space="0" w:color="auto"/>
                              </w:divBdr>
                              <w:divsChild>
                                <w:div w:id="1225680813">
                                  <w:marLeft w:val="0"/>
                                  <w:marRight w:val="0"/>
                                  <w:marTop w:val="0"/>
                                  <w:marBottom w:val="0"/>
                                  <w:divBdr>
                                    <w:top w:val="none" w:sz="0" w:space="0" w:color="auto"/>
                                    <w:left w:val="none" w:sz="0" w:space="0" w:color="auto"/>
                                    <w:bottom w:val="none" w:sz="0" w:space="0" w:color="auto"/>
                                    <w:right w:val="none" w:sz="0" w:space="0" w:color="auto"/>
                                  </w:divBdr>
                                  <w:divsChild>
                                    <w:div w:id="1225680919">
                                      <w:marLeft w:val="0"/>
                                      <w:marRight w:val="0"/>
                                      <w:marTop w:val="0"/>
                                      <w:marBottom w:val="0"/>
                                      <w:divBdr>
                                        <w:top w:val="none" w:sz="0" w:space="0" w:color="auto"/>
                                        <w:left w:val="none" w:sz="0" w:space="0" w:color="auto"/>
                                        <w:bottom w:val="none" w:sz="0" w:space="0" w:color="auto"/>
                                        <w:right w:val="none" w:sz="0" w:space="0" w:color="auto"/>
                                      </w:divBdr>
                                    </w:div>
                                  </w:divsChild>
                                </w:div>
                                <w:div w:id="1225680839">
                                  <w:marLeft w:val="0"/>
                                  <w:marRight w:val="0"/>
                                  <w:marTop w:val="0"/>
                                  <w:marBottom w:val="0"/>
                                  <w:divBdr>
                                    <w:top w:val="none" w:sz="0" w:space="0" w:color="auto"/>
                                    <w:left w:val="none" w:sz="0" w:space="0" w:color="auto"/>
                                    <w:bottom w:val="none" w:sz="0" w:space="0" w:color="auto"/>
                                    <w:right w:val="none" w:sz="0" w:space="0" w:color="auto"/>
                                  </w:divBdr>
                                </w:div>
                                <w:div w:id="1225680843">
                                  <w:marLeft w:val="0"/>
                                  <w:marRight w:val="0"/>
                                  <w:marTop w:val="0"/>
                                  <w:marBottom w:val="0"/>
                                  <w:divBdr>
                                    <w:top w:val="none" w:sz="0" w:space="0" w:color="auto"/>
                                    <w:left w:val="none" w:sz="0" w:space="0" w:color="auto"/>
                                    <w:bottom w:val="none" w:sz="0" w:space="0" w:color="auto"/>
                                    <w:right w:val="none" w:sz="0" w:space="0" w:color="auto"/>
                                  </w:divBdr>
                                </w:div>
                              </w:divsChild>
                            </w:div>
                            <w:div w:id="1225681020">
                              <w:marLeft w:val="0"/>
                              <w:marRight w:val="0"/>
                              <w:marTop w:val="0"/>
                              <w:marBottom w:val="0"/>
                              <w:divBdr>
                                <w:top w:val="none" w:sz="0" w:space="0" w:color="auto"/>
                                <w:left w:val="none" w:sz="0" w:space="0" w:color="auto"/>
                                <w:bottom w:val="none" w:sz="0" w:space="0" w:color="auto"/>
                                <w:right w:val="none" w:sz="0" w:space="0" w:color="auto"/>
                              </w:divBdr>
                            </w:div>
                            <w:div w:id="1225681045">
                              <w:marLeft w:val="0"/>
                              <w:marRight w:val="0"/>
                              <w:marTop w:val="0"/>
                              <w:marBottom w:val="0"/>
                              <w:divBdr>
                                <w:top w:val="none" w:sz="0" w:space="0" w:color="auto"/>
                                <w:left w:val="none" w:sz="0" w:space="0" w:color="auto"/>
                                <w:bottom w:val="none" w:sz="0" w:space="0" w:color="auto"/>
                                <w:right w:val="none" w:sz="0" w:space="0" w:color="auto"/>
                              </w:divBdr>
                            </w:div>
                            <w:div w:id="1225681097">
                              <w:marLeft w:val="0"/>
                              <w:marRight w:val="0"/>
                              <w:marTop w:val="0"/>
                              <w:marBottom w:val="0"/>
                              <w:divBdr>
                                <w:top w:val="none" w:sz="0" w:space="0" w:color="auto"/>
                                <w:left w:val="none" w:sz="0" w:space="0" w:color="auto"/>
                                <w:bottom w:val="none" w:sz="0" w:space="0" w:color="auto"/>
                                <w:right w:val="none" w:sz="0" w:space="0" w:color="auto"/>
                              </w:divBdr>
                              <w:divsChild>
                                <w:div w:id="1225680811">
                                  <w:marLeft w:val="0"/>
                                  <w:marRight w:val="0"/>
                                  <w:marTop w:val="0"/>
                                  <w:marBottom w:val="0"/>
                                  <w:divBdr>
                                    <w:top w:val="none" w:sz="0" w:space="0" w:color="auto"/>
                                    <w:left w:val="none" w:sz="0" w:space="0" w:color="auto"/>
                                    <w:bottom w:val="none" w:sz="0" w:space="0" w:color="auto"/>
                                    <w:right w:val="none" w:sz="0" w:space="0" w:color="auto"/>
                                  </w:divBdr>
                                  <w:divsChild>
                                    <w:div w:id="1225681142">
                                      <w:marLeft w:val="0"/>
                                      <w:marRight w:val="0"/>
                                      <w:marTop w:val="0"/>
                                      <w:marBottom w:val="0"/>
                                      <w:divBdr>
                                        <w:top w:val="none" w:sz="0" w:space="0" w:color="auto"/>
                                        <w:left w:val="none" w:sz="0" w:space="0" w:color="auto"/>
                                        <w:bottom w:val="none" w:sz="0" w:space="0" w:color="auto"/>
                                        <w:right w:val="none" w:sz="0" w:space="0" w:color="auto"/>
                                      </w:divBdr>
                                    </w:div>
                                  </w:divsChild>
                                </w:div>
                                <w:div w:id="1225681077">
                                  <w:marLeft w:val="0"/>
                                  <w:marRight w:val="0"/>
                                  <w:marTop w:val="0"/>
                                  <w:marBottom w:val="0"/>
                                  <w:divBdr>
                                    <w:top w:val="none" w:sz="0" w:space="0" w:color="auto"/>
                                    <w:left w:val="none" w:sz="0" w:space="0" w:color="auto"/>
                                    <w:bottom w:val="none" w:sz="0" w:space="0" w:color="auto"/>
                                    <w:right w:val="none" w:sz="0" w:space="0" w:color="auto"/>
                                  </w:divBdr>
                                </w:div>
                                <w:div w:id="1225681078">
                                  <w:marLeft w:val="0"/>
                                  <w:marRight w:val="0"/>
                                  <w:marTop w:val="0"/>
                                  <w:marBottom w:val="0"/>
                                  <w:divBdr>
                                    <w:top w:val="none" w:sz="0" w:space="0" w:color="auto"/>
                                    <w:left w:val="none" w:sz="0" w:space="0" w:color="auto"/>
                                    <w:bottom w:val="none" w:sz="0" w:space="0" w:color="auto"/>
                                    <w:right w:val="none" w:sz="0" w:space="0" w:color="auto"/>
                                  </w:divBdr>
                                </w:div>
                              </w:divsChild>
                            </w:div>
                            <w:div w:id="1225681101">
                              <w:marLeft w:val="0"/>
                              <w:marRight w:val="0"/>
                              <w:marTop w:val="0"/>
                              <w:marBottom w:val="0"/>
                              <w:divBdr>
                                <w:top w:val="none" w:sz="0" w:space="0" w:color="auto"/>
                                <w:left w:val="none" w:sz="0" w:space="0" w:color="auto"/>
                                <w:bottom w:val="none" w:sz="0" w:space="0" w:color="auto"/>
                                <w:right w:val="none" w:sz="0" w:space="0" w:color="auto"/>
                              </w:divBdr>
                            </w:div>
                            <w:div w:id="1225681118">
                              <w:marLeft w:val="0"/>
                              <w:marRight w:val="0"/>
                              <w:marTop w:val="0"/>
                              <w:marBottom w:val="0"/>
                              <w:divBdr>
                                <w:top w:val="none" w:sz="0" w:space="0" w:color="auto"/>
                                <w:left w:val="none" w:sz="0" w:space="0" w:color="auto"/>
                                <w:bottom w:val="none" w:sz="0" w:space="0" w:color="auto"/>
                                <w:right w:val="none" w:sz="0" w:space="0" w:color="auto"/>
                              </w:divBdr>
                            </w:div>
                            <w:div w:id="1225681119">
                              <w:marLeft w:val="0"/>
                              <w:marRight w:val="0"/>
                              <w:marTop w:val="0"/>
                              <w:marBottom w:val="0"/>
                              <w:divBdr>
                                <w:top w:val="none" w:sz="0" w:space="0" w:color="auto"/>
                                <w:left w:val="none" w:sz="0" w:space="0" w:color="auto"/>
                                <w:bottom w:val="none" w:sz="0" w:space="0" w:color="auto"/>
                                <w:right w:val="none" w:sz="0" w:space="0" w:color="auto"/>
                              </w:divBdr>
                              <w:divsChild>
                                <w:div w:id="1225680860">
                                  <w:marLeft w:val="0"/>
                                  <w:marRight w:val="0"/>
                                  <w:marTop w:val="0"/>
                                  <w:marBottom w:val="0"/>
                                  <w:divBdr>
                                    <w:top w:val="none" w:sz="0" w:space="0" w:color="auto"/>
                                    <w:left w:val="none" w:sz="0" w:space="0" w:color="auto"/>
                                    <w:bottom w:val="none" w:sz="0" w:space="0" w:color="auto"/>
                                    <w:right w:val="none" w:sz="0" w:space="0" w:color="auto"/>
                                  </w:divBdr>
                                </w:div>
                                <w:div w:id="1225681102">
                                  <w:marLeft w:val="0"/>
                                  <w:marRight w:val="0"/>
                                  <w:marTop w:val="0"/>
                                  <w:marBottom w:val="0"/>
                                  <w:divBdr>
                                    <w:top w:val="none" w:sz="0" w:space="0" w:color="auto"/>
                                    <w:left w:val="none" w:sz="0" w:space="0" w:color="auto"/>
                                    <w:bottom w:val="none" w:sz="0" w:space="0" w:color="auto"/>
                                    <w:right w:val="none" w:sz="0" w:space="0" w:color="auto"/>
                                  </w:divBdr>
                                  <w:divsChild>
                                    <w:div w:id="1225680853">
                                      <w:marLeft w:val="0"/>
                                      <w:marRight w:val="0"/>
                                      <w:marTop w:val="0"/>
                                      <w:marBottom w:val="0"/>
                                      <w:divBdr>
                                        <w:top w:val="none" w:sz="0" w:space="0" w:color="auto"/>
                                        <w:left w:val="none" w:sz="0" w:space="0" w:color="auto"/>
                                        <w:bottom w:val="none" w:sz="0" w:space="0" w:color="auto"/>
                                        <w:right w:val="none" w:sz="0" w:space="0" w:color="auto"/>
                                      </w:divBdr>
                                    </w:div>
                                  </w:divsChild>
                                </w:div>
                                <w:div w:id="1225681126">
                                  <w:marLeft w:val="0"/>
                                  <w:marRight w:val="0"/>
                                  <w:marTop w:val="0"/>
                                  <w:marBottom w:val="0"/>
                                  <w:divBdr>
                                    <w:top w:val="none" w:sz="0" w:space="0" w:color="auto"/>
                                    <w:left w:val="none" w:sz="0" w:space="0" w:color="auto"/>
                                    <w:bottom w:val="none" w:sz="0" w:space="0" w:color="auto"/>
                                    <w:right w:val="none" w:sz="0" w:space="0" w:color="auto"/>
                                  </w:divBdr>
                                </w:div>
                              </w:divsChild>
                            </w:div>
                            <w:div w:id="1225681138">
                              <w:marLeft w:val="0"/>
                              <w:marRight w:val="0"/>
                              <w:marTop w:val="0"/>
                              <w:marBottom w:val="0"/>
                              <w:divBdr>
                                <w:top w:val="none" w:sz="0" w:space="0" w:color="auto"/>
                                <w:left w:val="none" w:sz="0" w:space="0" w:color="auto"/>
                                <w:bottom w:val="none" w:sz="0" w:space="0" w:color="auto"/>
                                <w:right w:val="none" w:sz="0" w:space="0" w:color="auto"/>
                              </w:divBdr>
                            </w:div>
                            <w:div w:id="1225681150">
                              <w:marLeft w:val="0"/>
                              <w:marRight w:val="0"/>
                              <w:marTop w:val="0"/>
                              <w:marBottom w:val="0"/>
                              <w:divBdr>
                                <w:top w:val="none" w:sz="0" w:space="0" w:color="auto"/>
                                <w:left w:val="none" w:sz="0" w:space="0" w:color="auto"/>
                                <w:bottom w:val="none" w:sz="0" w:space="0" w:color="auto"/>
                                <w:right w:val="none" w:sz="0" w:space="0" w:color="auto"/>
                              </w:divBdr>
                            </w:div>
                            <w:div w:id="1225681154">
                              <w:marLeft w:val="0"/>
                              <w:marRight w:val="0"/>
                              <w:marTop w:val="0"/>
                              <w:marBottom w:val="0"/>
                              <w:divBdr>
                                <w:top w:val="none" w:sz="0" w:space="0" w:color="auto"/>
                                <w:left w:val="none" w:sz="0" w:space="0" w:color="auto"/>
                                <w:bottom w:val="none" w:sz="0" w:space="0" w:color="auto"/>
                                <w:right w:val="none" w:sz="0" w:space="0" w:color="auto"/>
                              </w:divBdr>
                              <w:divsChild>
                                <w:div w:id="1225680928">
                                  <w:marLeft w:val="0"/>
                                  <w:marRight w:val="0"/>
                                  <w:marTop w:val="0"/>
                                  <w:marBottom w:val="0"/>
                                  <w:divBdr>
                                    <w:top w:val="none" w:sz="0" w:space="0" w:color="auto"/>
                                    <w:left w:val="none" w:sz="0" w:space="0" w:color="auto"/>
                                    <w:bottom w:val="none" w:sz="0" w:space="0" w:color="auto"/>
                                    <w:right w:val="none" w:sz="0" w:space="0" w:color="auto"/>
                                  </w:divBdr>
                                </w:div>
                                <w:div w:id="1225680963">
                                  <w:marLeft w:val="0"/>
                                  <w:marRight w:val="0"/>
                                  <w:marTop w:val="0"/>
                                  <w:marBottom w:val="0"/>
                                  <w:divBdr>
                                    <w:top w:val="none" w:sz="0" w:space="0" w:color="auto"/>
                                    <w:left w:val="none" w:sz="0" w:space="0" w:color="auto"/>
                                    <w:bottom w:val="none" w:sz="0" w:space="0" w:color="auto"/>
                                    <w:right w:val="none" w:sz="0" w:space="0" w:color="auto"/>
                                  </w:divBdr>
                                  <w:divsChild>
                                    <w:div w:id="1225680986">
                                      <w:marLeft w:val="0"/>
                                      <w:marRight w:val="0"/>
                                      <w:marTop w:val="0"/>
                                      <w:marBottom w:val="0"/>
                                      <w:divBdr>
                                        <w:top w:val="none" w:sz="0" w:space="0" w:color="auto"/>
                                        <w:left w:val="none" w:sz="0" w:space="0" w:color="auto"/>
                                        <w:bottom w:val="none" w:sz="0" w:space="0" w:color="auto"/>
                                        <w:right w:val="none" w:sz="0" w:space="0" w:color="auto"/>
                                      </w:divBdr>
                                    </w:div>
                                  </w:divsChild>
                                </w:div>
                                <w:div w:id="1225681050">
                                  <w:marLeft w:val="0"/>
                                  <w:marRight w:val="0"/>
                                  <w:marTop w:val="0"/>
                                  <w:marBottom w:val="0"/>
                                  <w:divBdr>
                                    <w:top w:val="none" w:sz="0" w:space="0" w:color="auto"/>
                                    <w:left w:val="none" w:sz="0" w:space="0" w:color="auto"/>
                                    <w:bottom w:val="none" w:sz="0" w:space="0" w:color="auto"/>
                                    <w:right w:val="none" w:sz="0" w:space="0" w:color="auto"/>
                                  </w:divBdr>
                                </w:div>
                              </w:divsChild>
                            </w:div>
                            <w:div w:id="1225681162">
                              <w:marLeft w:val="0"/>
                              <w:marRight w:val="0"/>
                              <w:marTop w:val="0"/>
                              <w:marBottom w:val="0"/>
                              <w:divBdr>
                                <w:top w:val="none" w:sz="0" w:space="0" w:color="auto"/>
                                <w:left w:val="none" w:sz="0" w:space="0" w:color="auto"/>
                                <w:bottom w:val="none" w:sz="0" w:space="0" w:color="auto"/>
                                <w:right w:val="none" w:sz="0" w:space="0" w:color="auto"/>
                              </w:divBdr>
                              <w:divsChild>
                                <w:div w:id="1225680874">
                                  <w:marLeft w:val="0"/>
                                  <w:marRight w:val="0"/>
                                  <w:marTop w:val="0"/>
                                  <w:marBottom w:val="0"/>
                                  <w:divBdr>
                                    <w:top w:val="none" w:sz="0" w:space="0" w:color="auto"/>
                                    <w:left w:val="none" w:sz="0" w:space="0" w:color="auto"/>
                                    <w:bottom w:val="none" w:sz="0" w:space="0" w:color="auto"/>
                                    <w:right w:val="none" w:sz="0" w:space="0" w:color="auto"/>
                                  </w:divBdr>
                                </w:div>
                                <w:div w:id="1225680994">
                                  <w:marLeft w:val="0"/>
                                  <w:marRight w:val="0"/>
                                  <w:marTop w:val="0"/>
                                  <w:marBottom w:val="0"/>
                                  <w:divBdr>
                                    <w:top w:val="none" w:sz="0" w:space="0" w:color="auto"/>
                                    <w:left w:val="none" w:sz="0" w:space="0" w:color="auto"/>
                                    <w:bottom w:val="none" w:sz="0" w:space="0" w:color="auto"/>
                                    <w:right w:val="none" w:sz="0" w:space="0" w:color="auto"/>
                                  </w:divBdr>
                                  <w:divsChild>
                                    <w:div w:id="1225681066">
                                      <w:marLeft w:val="0"/>
                                      <w:marRight w:val="0"/>
                                      <w:marTop w:val="0"/>
                                      <w:marBottom w:val="0"/>
                                      <w:divBdr>
                                        <w:top w:val="none" w:sz="0" w:space="0" w:color="auto"/>
                                        <w:left w:val="none" w:sz="0" w:space="0" w:color="auto"/>
                                        <w:bottom w:val="none" w:sz="0" w:space="0" w:color="auto"/>
                                        <w:right w:val="none" w:sz="0" w:space="0" w:color="auto"/>
                                      </w:divBdr>
                                    </w:div>
                                  </w:divsChild>
                                </w:div>
                                <w:div w:id="1225681007">
                                  <w:marLeft w:val="0"/>
                                  <w:marRight w:val="0"/>
                                  <w:marTop w:val="0"/>
                                  <w:marBottom w:val="0"/>
                                  <w:divBdr>
                                    <w:top w:val="none" w:sz="0" w:space="0" w:color="auto"/>
                                    <w:left w:val="none" w:sz="0" w:space="0" w:color="auto"/>
                                    <w:bottom w:val="none" w:sz="0" w:space="0" w:color="auto"/>
                                    <w:right w:val="none" w:sz="0" w:space="0" w:color="auto"/>
                                  </w:divBdr>
                                </w:div>
                              </w:divsChild>
                            </w:div>
                            <w:div w:id="1225681164">
                              <w:marLeft w:val="0"/>
                              <w:marRight w:val="0"/>
                              <w:marTop w:val="0"/>
                              <w:marBottom w:val="0"/>
                              <w:divBdr>
                                <w:top w:val="none" w:sz="0" w:space="0" w:color="auto"/>
                                <w:left w:val="none" w:sz="0" w:space="0" w:color="auto"/>
                                <w:bottom w:val="none" w:sz="0" w:space="0" w:color="auto"/>
                                <w:right w:val="none" w:sz="0" w:space="0" w:color="auto"/>
                              </w:divBdr>
                            </w:div>
                            <w:div w:id="1225681167">
                              <w:marLeft w:val="0"/>
                              <w:marRight w:val="0"/>
                              <w:marTop w:val="0"/>
                              <w:marBottom w:val="0"/>
                              <w:divBdr>
                                <w:top w:val="none" w:sz="0" w:space="0" w:color="auto"/>
                                <w:left w:val="none" w:sz="0" w:space="0" w:color="auto"/>
                                <w:bottom w:val="none" w:sz="0" w:space="0" w:color="auto"/>
                                <w:right w:val="none" w:sz="0" w:space="0" w:color="auto"/>
                              </w:divBdr>
                              <w:divsChild>
                                <w:div w:id="1225681019">
                                  <w:marLeft w:val="0"/>
                                  <w:marRight w:val="0"/>
                                  <w:marTop w:val="0"/>
                                  <w:marBottom w:val="0"/>
                                  <w:divBdr>
                                    <w:top w:val="none" w:sz="0" w:space="0" w:color="auto"/>
                                    <w:left w:val="none" w:sz="0" w:space="0" w:color="auto"/>
                                    <w:bottom w:val="none" w:sz="0" w:space="0" w:color="auto"/>
                                    <w:right w:val="none" w:sz="0" w:space="0" w:color="auto"/>
                                  </w:divBdr>
                                </w:div>
                                <w:div w:id="1225681086">
                                  <w:marLeft w:val="0"/>
                                  <w:marRight w:val="0"/>
                                  <w:marTop w:val="0"/>
                                  <w:marBottom w:val="0"/>
                                  <w:divBdr>
                                    <w:top w:val="none" w:sz="0" w:space="0" w:color="auto"/>
                                    <w:left w:val="none" w:sz="0" w:space="0" w:color="auto"/>
                                    <w:bottom w:val="none" w:sz="0" w:space="0" w:color="auto"/>
                                    <w:right w:val="none" w:sz="0" w:space="0" w:color="auto"/>
                                  </w:divBdr>
                                </w:div>
                                <w:div w:id="1225681163">
                                  <w:marLeft w:val="0"/>
                                  <w:marRight w:val="0"/>
                                  <w:marTop w:val="0"/>
                                  <w:marBottom w:val="0"/>
                                  <w:divBdr>
                                    <w:top w:val="none" w:sz="0" w:space="0" w:color="auto"/>
                                    <w:left w:val="none" w:sz="0" w:space="0" w:color="auto"/>
                                    <w:bottom w:val="none" w:sz="0" w:space="0" w:color="auto"/>
                                    <w:right w:val="none" w:sz="0" w:space="0" w:color="auto"/>
                                  </w:divBdr>
                                  <w:divsChild>
                                    <w:div w:id="1225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069">
                      <w:marLeft w:val="0"/>
                      <w:marRight w:val="0"/>
                      <w:marTop w:val="0"/>
                      <w:marBottom w:val="0"/>
                      <w:divBdr>
                        <w:top w:val="none" w:sz="0" w:space="0" w:color="auto"/>
                        <w:left w:val="none" w:sz="0" w:space="0" w:color="auto"/>
                        <w:bottom w:val="none" w:sz="0" w:space="0" w:color="auto"/>
                        <w:right w:val="none" w:sz="0" w:space="0" w:color="auto"/>
                      </w:divBdr>
                      <w:divsChild>
                        <w:div w:id="1225680964">
                          <w:marLeft w:val="0"/>
                          <w:marRight w:val="0"/>
                          <w:marTop w:val="0"/>
                          <w:marBottom w:val="0"/>
                          <w:divBdr>
                            <w:top w:val="none" w:sz="0" w:space="0" w:color="auto"/>
                            <w:left w:val="none" w:sz="0" w:space="0" w:color="auto"/>
                            <w:bottom w:val="none" w:sz="0" w:space="0" w:color="auto"/>
                            <w:right w:val="none" w:sz="0" w:space="0" w:color="auto"/>
                          </w:divBdr>
                          <w:divsChild>
                            <w:div w:id="1225681146">
                              <w:marLeft w:val="0"/>
                              <w:marRight w:val="0"/>
                              <w:marTop w:val="0"/>
                              <w:marBottom w:val="0"/>
                              <w:divBdr>
                                <w:top w:val="none" w:sz="0" w:space="0" w:color="auto"/>
                                <w:left w:val="none" w:sz="0" w:space="0" w:color="auto"/>
                                <w:bottom w:val="none" w:sz="0" w:space="0" w:color="auto"/>
                                <w:right w:val="none" w:sz="0" w:space="0" w:color="auto"/>
                              </w:divBdr>
                              <w:divsChild>
                                <w:div w:id="1225680810">
                                  <w:marLeft w:val="0"/>
                                  <w:marRight w:val="0"/>
                                  <w:marTop w:val="0"/>
                                  <w:marBottom w:val="0"/>
                                  <w:divBdr>
                                    <w:top w:val="none" w:sz="0" w:space="0" w:color="auto"/>
                                    <w:left w:val="none" w:sz="0" w:space="0" w:color="auto"/>
                                    <w:bottom w:val="none" w:sz="0" w:space="0" w:color="auto"/>
                                    <w:right w:val="none" w:sz="0" w:space="0" w:color="auto"/>
                                  </w:divBdr>
                                  <w:divsChild>
                                    <w:div w:id="1225680936">
                                      <w:marLeft w:val="0"/>
                                      <w:marRight w:val="0"/>
                                      <w:marTop w:val="0"/>
                                      <w:marBottom w:val="0"/>
                                      <w:divBdr>
                                        <w:top w:val="none" w:sz="0" w:space="0" w:color="auto"/>
                                        <w:left w:val="none" w:sz="0" w:space="0" w:color="auto"/>
                                        <w:bottom w:val="none" w:sz="0" w:space="0" w:color="auto"/>
                                        <w:right w:val="none" w:sz="0" w:space="0" w:color="auto"/>
                                      </w:divBdr>
                                    </w:div>
                                  </w:divsChild>
                                </w:div>
                                <w:div w:id="12256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036">
                  <w:marLeft w:val="0"/>
                  <w:marRight w:val="0"/>
                  <w:marTop w:val="0"/>
                  <w:marBottom w:val="0"/>
                  <w:divBdr>
                    <w:top w:val="none" w:sz="0" w:space="0" w:color="auto"/>
                    <w:left w:val="none" w:sz="0" w:space="0" w:color="auto"/>
                    <w:bottom w:val="none" w:sz="0" w:space="0" w:color="auto"/>
                    <w:right w:val="none" w:sz="0" w:space="0" w:color="auto"/>
                  </w:divBdr>
                  <w:divsChild>
                    <w:div w:id="1225681152">
                      <w:marLeft w:val="0"/>
                      <w:marRight w:val="0"/>
                      <w:marTop w:val="0"/>
                      <w:marBottom w:val="0"/>
                      <w:divBdr>
                        <w:top w:val="none" w:sz="0" w:space="0" w:color="auto"/>
                        <w:left w:val="none" w:sz="0" w:space="0" w:color="auto"/>
                        <w:bottom w:val="none" w:sz="0" w:space="0" w:color="auto"/>
                        <w:right w:val="none" w:sz="0" w:space="0" w:color="auto"/>
                      </w:divBdr>
                      <w:divsChild>
                        <w:div w:id="1225680885">
                          <w:marLeft w:val="0"/>
                          <w:marRight w:val="0"/>
                          <w:marTop w:val="0"/>
                          <w:marBottom w:val="0"/>
                          <w:divBdr>
                            <w:top w:val="none" w:sz="0" w:space="0" w:color="auto"/>
                            <w:left w:val="none" w:sz="0" w:space="0" w:color="auto"/>
                            <w:bottom w:val="none" w:sz="0" w:space="0" w:color="auto"/>
                            <w:right w:val="none" w:sz="0" w:space="0" w:color="auto"/>
                          </w:divBdr>
                        </w:div>
                        <w:div w:id="12256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156">
                  <w:marLeft w:val="0"/>
                  <w:marRight w:val="0"/>
                  <w:marTop w:val="0"/>
                  <w:marBottom w:val="0"/>
                  <w:divBdr>
                    <w:top w:val="none" w:sz="0" w:space="0" w:color="auto"/>
                    <w:left w:val="none" w:sz="0" w:space="0" w:color="auto"/>
                    <w:bottom w:val="none" w:sz="0" w:space="0" w:color="auto"/>
                    <w:right w:val="none" w:sz="0" w:space="0" w:color="auto"/>
                  </w:divBdr>
                </w:div>
              </w:divsChild>
            </w:div>
            <w:div w:id="1225681022">
              <w:marLeft w:val="0"/>
              <w:marRight w:val="0"/>
              <w:marTop w:val="0"/>
              <w:marBottom w:val="0"/>
              <w:divBdr>
                <w:top w:val="none" w:sz="0" w:space="0" w:color="auto"/>
                <w:left w:val="none" w:sz="0" w:space="0" w:color="auto"/>
                <w:bottom w:val="none" w:sz="0" w:space="0" w:color="auto"/>
                <w:right w:val="none" w:sz="0" w:space="0" w:color="auto"/>
              </w:divBdr>
              <w:divsChild>
                <w:div w:id="1225680807">
                  <w:marLeft w:val="0"/>
                  <w:marRight w:val="0"/>
                  <w:marTop w:val="0"/>
                  <w:marBottom w:val="0"/>
                  <w:divBdr>
                    <w:top w:val="none" w:sz="0" w:space="0" w:color="auto"/>
                    <w:left w:val="none" w:sz="0" w:space="0" w:color="auto"/>
                    <w:bottom w:val="none" w:sz="0" w:space="0" w:color="auto"/>
                    <w:right w:val="none" w:sz="0" w:space="0" w:color="auto"/>
                  </w:divBdr>
                  <w:divsChild>
                    <w:div w:id="1225680903">
                      <w:marLeft w:val="0"/>
                      <w:marRight w:val="0"/>
                      <w:marTop w:val="0"/>
                      <w:marBottom w:val="0"/>
                      <w:divBdr>
                        <w:top w:val="none" w:sz="0" w:space="0" w:color="auto"/>
                        <w:left w:val="none" w:sz="0" w:space="0" w:color="auto"/>
                        <w:bottom w:val="none" w:sz="0" w:space="0" w:color="auto"/>
                        <w:right w:val="none" w:sz="0" w:space="0" w:color="auto"/>
                      </w:divBdr>
                    </w:div>
                  </w:divsChild>
                </w:div>
                <w:div w:id="1225681063">
                  <w:marLeft w:val="0"/>
                  <w:marRight w:val="0"/>
                  <w:marTop w:val="0"/>
                  <w:marBottom w:val="0"/>
                  <w:divBdr>
                    <w:top w:val="none" w:sz="0" w:space="0" w:color="auto"/>
                    <w:left w:val="none" w:sz="0" w:space="0" w:color="auto"/>
                    <w:bottom w:val="none" w:sz="0" w:space="0" w:color="auto"/>
                    <w:right w:val="none" w:sz="0" w:space="0" w:color="auto"/>
                  </w:divBdr>
                  <w:divsChild>
                    <w:div w:id="1225680824">
                      <w:marLeft w:val="0"/>
                      <w:marRight w:val="0"/>
                      <w:marTop w:val="0"/>
                      <w:marBottom w:val="0"/>
                      <w:divBdr>
                        <w:top w:val="none" w:sz="0" w:space="0" w:color="auto"/>
                        <w:left w:val="none" w:sz="0" w:space="0" w:color="auto"/>
                        <w:bottom w:val="none" w:sz="0" w:space="0" w:color="auto"/>
                        <w:right w:val="none" w:sz="0" w:space="0" w:color="auto"/>
                      </w:divBdr>
                    </w:div>
                    <w:div w:id="1225681031">
                      <w:marLeft w:val="0"/>
                      <w:marRight w:val="0"/>
                      <w:marTop w:val="0"/>
                      <w:marBottom w:val="0"/>
                      <w:divBdr>
                        <w:top w:val="none" w:sz="0" w:space="0" w:color="auto"/>
                        <w:left w:val="none" w:sz="0" w:space="0" w:color="auto"/>
                        <w:bottom w:val="none" w:sz="0" w:space="0" w:color="auto"/>
                        <w:right w:val="none" w:sz="0" w:space="0" w:color="auto"/>
                      </w:divBdr>
                    </w:div>
                  </w:divsChild>
                </w:div>
                <w:div w:id="1225681092">
                  <w:marLeft w:val="0"/>
                  <w:marRight w:val="0"/>
                  <w:marTop w:val="0"/>
                  <w:marBottom w:val="0"/>
                  <w:divBdr>
                    <w:top w:val="none" w:sz="0" w:space="0" w:color="auto"/>
                    <w:left w:val="none" w:sz="0" w:space="0" w:color="auto"/>
                    <w:bottom w:val="none" w:sz="0" w:space="0" w:color="auto"/>
                    <w:right w:val="none" w:sz="0" w:space="0" w:color="auto"/>
                  </w:divBdr>
                  <w:divsChild>
                    <w:div w:id="1225680814">
                      <w:marLeft w:val="0"/>
                      <w:marRight w:val="0"/>
                      <w:marTop w:val="0"/>
                      <w:marBottom w:val="0"/>
                      <w:divBdr>
                        <w:top w:val="none" w:sz="0" w:space="0" w:color="auto"/>
                        <w:left w:val="none" w:sz="0" w:space="0" w:color="auto"/>
                        <w:bottom w:val="none" w:sz="0" w:space="0" w:color="auto"/>
                        <w:right w:val="none" w:sz="0" w:space="0" w:color="auto"/>
                      </w:divBdr>
                    </w:div>
                    <w:div w:id="1225680821">
                      <w:marLeft w:val="0"/>
                      <w:marRight w:val="0"/>
                      <w:marTop w:val="0"/>
                      <w:marBottom w:val="0"/>
                      <w:divBdr>
                        <w:top w:val="none" w:sz="0" w:space="0" w:color="auto"/>
                        <w:left w:val="none" w:sz="0" w:space="0" w:color="auto"/>
                        <w:bottom w:val="none" w:sz="0" w:space="0" w:color="auto"/>
                        <w:right w:val="none" w:sz="0" w:space="0" w:color="auto"/>
                      </w:divBdr>
                      <w:divsChild>
                        <w:div w:id="1225680895">
                          <w:marLeft w:val="0"/>
                          <w:marRight w:val="0"/>
                          <w:marTop w:val="0"/>
                          <w:marBottom w:val="0"/>
                          <w:divBdr>
                            <w:top w:val="none" w:sz="0" w:space="0" w:color="auto"/>
                            <w:left w:val="none" w:sz="0" w:space="0" w:color="auto"/>
                            <w:bottom w:val="none" w:sz="0" w:space="0" w:color="auto"/>
                            <w:right w:val="none" w:sz="0" w:space="0" w:color="auto"/>
                          </w:divBdr>
                        </w:div>
                        <w:div w:id="1225680999">
                          <w:marLeft w:val="0"/>
                          <w:marRight w:val="0"/>
                          <w:marTop w:val="0"/>
                          <w:marBottom w:val="0"/>
                          <w:divBdr>
                            <w:top w:val="none" w:sz="0" w:space="0" w:color="auto"/>
                            <w:left w:val="none" w:sz="0" w:space="0" w:color="auto"/>
                            <w:bottom w:val="none" w:sz="0" w:space="0" w:color="auto"/>
                            <w:right w:val="none" w:sz="0" w:space="0" w:color="auto"/>
                          </w:divBdr>
                        </w:div>
                        <w:div w:id="1225681016">
                          <w:marLeft w:val="0"/>
                          <w:marRight w:val="0"/>
                          <w:marTop w:val="0"/>
                          <w:marBottom w:val="0"/>
                          <w:divBdr>
                            <w:top w:val="none" w:sz="0" w:space="0" w:color="auto"/>
                            <w:left w:val="none" w:sz="0" w:space="0" w:color="auto"/>
                            <w:bottom w:val="none" w:sz="0" w:space="0" w:color="auto"/>
                            <w:right w:val="none" w:sz="0" w:space="0" w:color="auto"/>
                          </w:divBdr>
                        </w:div>
                        <w:div w:id="12256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681096">
      <w:marLeft w:val="0"/>
      <w:marRight w:val="0"/>
      <w:marTop w:val="0"/>
      <w:marBottom w:val="0"/>
      <w:divBdr>
        <w:top w:val="none" w:sz="0" w:space="0" w:color="auto"/>
        <w:left w:val="none" w:sz="0" w:space="0" w:color="auto"/>
        <w:bottom w:val="none" w:sz="0" w:space="0" w:color="auto"/>
        <w:right w:val="none" w:sz="0" w:space="0" w:color="auto"/>
      </w:divBdr>
      <w:divsChild>
        <w:div w:id="1225680954">
          <w:marLeft w:val="0"/>
          <w:marRight w:val="0"/>
          <w:marTop w:val="0"/>
          <w:marBottom w:val="0"/>
          <w:divBdr>
            <w:top w:val="none" w:sz="0" w:space="0" w:color="auto"/>
            <w:left w:val="none" w:sz="0" w:space="0" w:color="auto"/>
            <w:bottom w:val="none" w:sz="0" w:space="0" w:color="auto"/>
            <w:right w:val="none" w:sz="0" w:space="0" w:color="auto"/>
          </w:divBdr>
          <w:divsChild>
            <w:div w:id="1225681169">
              <w:marLeft w:val="0"/>
              <w:marRight w:val="0"/>
              <w:marTop w:val="0"/>
              <w:marBottom w:val="0"/>
              <w:divBdr>
                <w:top w:val="none" w:sz="0" w:space="0" w:color="auto"/>
                <w:left w:val="none" w:sz="0" w:space="0" w:color="auto"/>
                <w:bottom w:val="none" w:sz="0" w:space="0" w:color="auto"/>
                <w:right w:val="none" w:sz="0" w:space="0" w:color="auto"/>
              </w:divBdr>
              <w:divsChild>
                <w:div w:id="1225680883">
                  <w:marLeft w:val="0"/>
                  <w:marRight w:val="0"/>
                  <w:marTop w:val="0"/>
                  <w:marBottom w:val="0"/>
                  <w:divBdr>
                    <w:top w:val="none" w:sz="0" w:space="0" w:color="auto"/>
                    <w:left w:val="none" w:sz="0" w:space="0" w:color="auto"/>
                    <w:bottom w:val="none" w:sz="0" w:space="0" w:color="auto"/>
                    <w:right w:val="none" w:sz="0" w:space="0" w:color="auto"/>
                  </w:divBdr>
                </w:div>
                <w:div w:id="1225680943">
                  <w:marLeft w:val="0"/>
                  <w:marRight w:val="0"/>
                  <w:marTop w:val="0"/>
                  <w:marBottom w:val="0"/>
                  <w:divBdr>
                    <w:top w:val="none" w:sz="0" w:space="0" w:color="auto"/>
                    <w:left w:val="none" w:sz="0" w:space="0" w:color="auto"/>
                    <w:bottom w:val="none" w:sz="0" w:space="0" w:color="auto"/>
                    <w:right w:val="none" w:sz="0" w:space="0" w:color="auto"/>
                  </w:divBdr>
                  <w:divsChild>
                    <w:div w:id="12256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0962">
          <w:marLeft w:val="0"/>
          <w:marRight w:val="0"/>
          <w:marTop w:val="0"/>
          <w:marBottom w:val="0"/>
          <w:divBdr>
            <w:top w:val="none" w:sz="0" w:space="0" w:color="auto"/>
            <w:left w:val="none" w:sz="0" w:space="0" w:color="auto"/>
            <w:bottom w:val="none" w:sz="0" w:space="0" w:color="auto"/>
            <w:right w:val="none" w:sz="0" w:space="0" w:color="auto"/>
          </w:divBdr>
          <w:divsChild>
            <w:div w:id="1225681038">
              <w:marLeft w:val="0"/>
              <w:marRight w:val="0"/>
              <w:marTop w:val="0"/>
              <w:marBottom w:val="0"/>
              <w:divBdr>
                <w:top w:val="none" w:sz="0" w:space="0" w:color="auto"/>
                <w:left w:val="none" w:sz="0" w:space="0" w:color="auto"/>
                <w:bottom w:val="none" w:sz="0" w:space="0" w:color="auto"/>
                <w:right w:val="none" w:sz="0" w:space="0" w:color="auto"/>
              </w:divBdr>
              <w:divsChild>
                <w:div w:id="1225680939">
                  <w:marLeft w:val="0"/>
                  <w:marRight w:val="0"/>
                  <w:marTop w:val="0"/>
                  <w:marBottom w:val="0"/>
                  <w:divBdr>
                    <w:top w:val="none" w:sz="0" w:space="0" w:color="auto"/>
                    <w:left w:val="none" w:sz="0" w:space="0" w:color="auto"/>
                    <w:bottom w:val="none" w:sz="0" w:space="0" w:color="auto"/>
                    <w:right w:val="none" w:sz="0" w:space="0" w:color="auto"/>
                  </w:divBdr>
                  <w:divsChild>
                    <w:div w:id="1225680827">
                      <w:marLeft w:val="0"/>
                      <w:marRight w:val="0"/>
                      <w:marTop w:val="0"/>
                      <w:marBottom w:val="0"/>
                      <w:divBdr>
                        <w:top w:val="none" w:sz="0" w:space="0" w:color="auto"/>
                        <w:left w:val="none" w:sz="0" w:space="0" w:color="auto"/>
                        <w:bottom w:val="none" w:sz="0" w:space="0" w:color="auto"/>
                        <w:right w:val="none" w:sz="0" w:space="0" w:color="auto"/>
                      </w:divBdr>
                      <w:divsChild>
                        <w:div w:id="1225680911">
                          <w:marLeft w:val="0"/>
                          <w:marRight w:val="0"/>
                          <w:marTop w:val="0"/>
                          <w:marBottom w:val="0"/>
                          <w:divBdr>
                            <w:top w:val="none" w:sz="0" w:space="0" w:color="auto"/>
                            <w:left w:val="none" w:sz="0" w:space="0" w:color="auto"/>
                            <w:bottom w:val="none" w:sz="0" w:space="0" w:color="auto"/>
                            <w:right w:val="none" w:sz="0" w:space="0" w:color="auto"/>
                          </w:divBdr>
                        </w:div>
                        <w:div w:id="1225680931">
                          <w:marLeft w:val="0"/>
                          <w:marRight w:val="0"/>
                          <w:marTop w:val="0"/>
                          <w:marBottom w:val="0"/>
                          <w:divBdr>
                            <w:top w:val="none" w:sz="0" w:space="0" w:color="auto"/>
                            <w:left w:val="none" w:sz="0" w:space="0" w:color="auto"/>
                            <w:bottom w:val="none" w:sz="0" w:space="0" w:color="auto"/>
                            <w:right w:val="none" w:sz="0" w:space="0" w:color="auto"/>
                          </w:divBdr>
                        </w:div>
                      </w:divsChild>
                    </w:div>
                    <w:div w:id="12256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0968">
          <w:marLeft w:val="0"/>
          <w:marRight w:val="0"/>
          <w:marTop w:val="0"/>
          <w:marBottom w:val="0"/>
          <w:divBdr>
            <w:top w:val="none" w:sz="0" w:space="0" w:color="auto"/>
            <w:left w:val="none" w:sz="0" w:space="0" w:color="auto"/>
            <w:bottom w:val="none" w:sz="0" w:space="0" w:color="auto"/>
            <w:right w:val="none" w:sz="0" w:space="0" w:color="auto"/>
          </w:divBdr>
          <w:divsChild>
            <w:div w:id="1225681079">
              <w:marLeft w:val="0"/>
              <w:marRight w:val="0"/>
              <w:marTop w:val="0"/>
              <w:marBottom w:val="0"/>
              <w:divBdr>
                <w:top w:val="none" w:sz="0" w:space="0" w:color="auto"/>
                <w:left w:val="none" w:sz="0" w:space="0" w:color="auto"/>
                <w:bottom w:val="none" w:sz="0" w:space="0" w:color="auto"/>
                <w:right w:val="none" w:sz="0" w:space="0" w:color="auto"/>
              </w:divBdr>
              <w:divsChild>
                <w:div w:id="1225680816">
                  <w:marLeft w:val="0"/>
                  <w:marRight w:val="0"/>
                  <w:marTop w:val="0"/>
                  <w:marBottom w:val="0"/>
                  <w:divBdr>
                    <w:top w:val="none" w:sz="0" w:space="0" w:color="auto"/>
                    <w:left w:val="none" w:sz="0" w:space="0" w:color="auto"/>
                    <w:bottom w:val="none" w:sz="0" w:space="0" w:color="auto"/>
                    <w:right w:val="none" w:sz="0" w:space="0" w:color="auto"/>
                  </w:divBdr>
                  <w:divsChild>
                    <w:div w:id="1225680950">
                      <w:marLeft w:val="0"/>
                      <w:marRight w:val="0"/>
                      <w:marTop w:val="0"/>
                      <w:marBottom w:val="0"/>
                      <w:divBdr>
                        <w:top w:val="none" w:sz="0" w:space="0" w:color="auto"/>
                        <w:left w:val="none" w:sz="0" w:space="0" w:color="auto"/>
                        <w:bottom w:val="none" w:sz="0" w:space="0" w:color="auto"/>
                        <w:right w:val="none" w:sz="0" w:space="0" w:color="auto"/>
                      </w:divBdr>
                    </w:div>
                  </w:divsChild>
                </w:div>
                <w:div w:id="1225680818">
                  <w:marLeft w:val="0"/>
                  <w:marRight w:val="0"/>
                  <w:marTop w:val="0"/>
                  <w:marBottom w:val="0"/>
                  <w:divBdr>
                    <w:top w:val="none" w:sz="0" w:space="0" w:color="auto"/>
                    <w:left w:val="none" w:sz="0" w:space="0" w:color="auto"/>
                    <w:bottom w:val="none" w:sz="0" w:space="0" w:color="auto"/>
                    <w:right w:val="none" w:sz="0" w:space="0" w:color="auto"/>
                  </w:divBdr>
                  <w:divsChild>
                    <w:div w:id="1225680921">
                      <w:marLeft w:val="0"/>
                      <w:marRight w:val="0"/>
                      <w:marTop w:val="0"/>
                      <w:marBottom w:val="0"/>
                      <w:divBdr>
                        <w:top w:val="none" w:sz="0" w:space="0" w:color="auto"/>
                        <w:left w:val="none" w:sz="0" w:space="0" w:color="auto"/>
                        <w:bottom w:val="none" w:sz="0" w:space="0" w:color="auto"/>
                        <w:right w:val="none" w:sz="0" w:space="0" w:color="auto"/>
                      </w:divBdr>
                    </w:div>
                  </w:divsChild>
                </w:div>
                <w:div w:id="1225680878">
                  <w:marLeft w:val="0"/>
                  <w:marRight w:val="0"/>
                  <w:marTop w:val="0"/>
                  <w:marBottom w:val="0"/>
                  <w:divBdr>
                    <w:top w:val="none" w:sz="0" w:space="0" w:color="auto"/>
                    <w:left w:val="none" w:sz="0" w:space="0" w:color="auto"/>
                    <w:bottom w:val="none" w:sz="0" w:space="0" w:color="auto"/>
                    <w:right w:val="none" w:sz="0" w:space="0" w:color="auto"/>
                  </w:divBdr>
                  <w:divsChild>
                    <w:div w:id="1225680852">
                      <w:marLeft w:val="0"/>
                      <w:marRight w:val="0"/>
                      <w:marTop w:val="0"/>
                      <w:marBottom w:val="0"/>
                      <w:divBdr>
                        <w:top w:val="none" w:sz="0" w:space="0" w:color="auto"/>
                        <w:left w:val="none" w:sz="0" w:space="0" w:color="auto"/>
                        <w:bottom w:val="none" w:sz="0" w:space="0" w:color="auto"/>
                        <w:right w:val="none" w:sz="0" w:space="0" w:color="auto"/>
                      </w:divBdr>
                      <w:divsChild>
                        <w:div w:id="1225681054">
                          <w:marLeft w:val="0"/>
                          <w:marRight w:val="0"/>
                          <w:marTop w:val="0"/>
                          <w:marBottom w:val="0"/>
                          <w:divBdr>
                            <w:top w:val="none" w:sz="0" w:space="0" w:color="auto"/>
                            <w:left w:val="none" w:sz="0" w:space="0" w:color="auto"/>
                            <w:bottom w:val="none" w:sz="0" w:space="0" w:color="auto"/>
                            <w:right w:val="none" w:sz="0" w:space="0" w:color="auto"/>
                          </w:divBdr>
                          <w:divsChild>
                            <w:div w:id="1225681113">
                              <w:marLeft w:val="0"/>
                              <w:marRight w:val="0"/>
                              <w:marTop w:val="0"/>
                              <w:marBottom w:val="0"/>
                              <w:divBdr>
                                <w:top w:val="none" w:sz="0" w:space="0" w:color="auto"/>
                                <w:left w:val="none" w:sz="0" w:space="0" w:color="auto"/>
                                <w:bottom w:val="none" w:sz="0" w:space="0" w:color="auto"/>
                                <w:right w:val="none" w:sz="0" w:space="0" w:color="auto"/>
                              </w:divBdr>
                            </w:div>
                            <w:div w:id="12256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120">
                  <w:marLeft w:val="0"/>
                  <w:marRight w:val="0"/>
                  <w:marTop w:val="0"/>
                  <w:marBottom w:val="0"/>
                  <w:divBdr>
                    <w:top w:val="none" w:sz="0" w:space="0" w:color="auto"/>
                    <w:left w:val="none" w:sz="0" w:space="0" w:color="auto"/>
                    <w:bottom w:val="none" w:sz="0" w:space="0" w:color="auto"/>
                    <w:right w:val="none" w:sz="0" w:space="0" w:color="auto"/>
                  </w:divBdr>
                  <w:divsChild>
                    <w:div w:id="1225680998">
                      <w:marLeft w:val="0"/>
                      <w:marRight w:val="0"/>
                      <w:marTop w:val="0"/>
                      <w:marBottom w:val="0"/>
                      <w:divBdr>
                        <w:top w:val="none" w:sz="0" w:space="0" w:color="auto"/>
                        <w:left w:val="none" w:sz="0" w:space="0" w:color="auto"/>
                        <w:bottom w:val="none" w:sz="0" w:space="0" w:color="auto"/>
                        <w:right w:val="none" w:sz="0" w:space="0" w:color="auto"/>
                      </w:divBdr>
                    </w:div>
                    <w:div w:id="12256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143">
      <w:marLeft w:val="0"/>
      <w:marRight w:val="0"/>
      <w:marTop w:val="0"/>
      <w:marBottom w:val="0"/>
      <w:divBdr>
        <w:top w:val="none" w:sz="0" w:space="0" w:color="auto"/>
        <w:left w:val="none" w:sz="0" w:space="0" w:color="auto"/>
        <w:bottom w:val="none" w:sz="0" w:space="0" w:color="auto"/>
        <w:right w:val="none" w:sz="0" w:space="0" w:color="auto"/>
      </w:divBdr>
      <w:divsChild>
        <w:div w:id="1225681080">
          <w:marLeft w:val="0"/>
          <w:marRight w:val="0"/>
          <w:marTop w:val="0"/>
          <w:marBottom w:val="0"/>
          <w:divBdr>
            <w:top w:val="none" w:sz="0" w:space="0" w:color="auto"/>
            <w:left w:val="none" w:sz="0" w:space="0" w:color="auto"/>
            <w:bottom w:val="none" w:sz="0" w:space="0" w:color="auto"/>
            <w:right w:val="none" w:sz="0" w:space="0" w:color="auto"/>
          </w:divBdr>
          <w:divsChild>
            <w:div w:id="1225681131">
              <w:marLeft w:val="0"/>
              <w:marRight w:val="0"/>
              <w:marTop w:val="0"/>
              <w:marBottom w:val="0"/>
              <w:divBdr>
                <w:top w:val="none" w:sz="0" w:space="0" w:color="auto"/>
                <w:left w:val="none" w:sz="0" w:space="0" w:color="auto"/>
                <w:bottom w:val="none" w:sz="0" w:space="0" w:color="auto"/>
                <w:right w:val="none" w:sz="0" w:space="0" w:color="auto"/>
              </w:divBdr>
              <w:divsChild>
                <w:div w:id="1225681044">
                  <w:marLeft w:val="0"/>
                  <w:marRight w:val="0"/>
                  <w:marTop w:val="0"/>
                  <w:marBottom w:val="0"/>
                  <w:divBdr>
                    <w:top w:val="none" w:sz="0" w:space="0" w:color="auto"/>
                    <w:left w:val="none" w:sz="0" w:space="0" w:color="auto"/>
                    <w:bottom w:val="none" w:sz="0" w:space="0" w:color="auto"/>
                    <w:right w:val="none" w:sz="0" w:space="0" w:color="auto"/>
                  </w:divBdr>
                  <w:divsChild>
                    <w:div w:id="1225680951">
                      <w:marLeft w:val="0"/>
                      <w:marRight w:val="0"/>
                      <w:marTop w:val="0"/>
                      <w:marBottom w:val="0"/>
                      <w:divBdr>
                        <w:top w:val="none" w:sz="0" w:space="0" w:color="auto"/>
                        <w:left w:val="none" w:sz="0" w:space="0" w:color="auto"/>
                        <w:bottom w:val="none" w:sz="0" w:space="0" w:color="auto"/>
                        <w:right w:val="none" w:sz="0" w:space="0" w:color="auto"/>
                      </w:divBdr>
                    </w:div>
                    <w:div w:id="1225681171">
                      <w:marLeft w:val="0"/>
                      <w:marRight w:val="0"/>
                      <w:marTop w:val="0"/>
                      <w:marBottom w:val="0"/>
                      <w:divBdr>
                        <w:top w:val="none" w:sz="0" w:space="0" w:color="auto"/>
                        <w:left w:val="none" w:sz="0" w:space="0" w:color="auto"/>
                        <w:bottom w:val="none" w:sz="0" w:space="0" w:color="auto"/>
                        <w:right w:val="none" w:sz="0" w:space="0" w:color="auto"/>
                      </w:divBdr>
                      <w:divsChild>
                        <w:div w:id="12256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145">
          <w:marLeft w:val="0"/>
          <w:marRight w:val="0"/>
          <w:marTop w:val="0"/>
          <w:marBottom w:val="0"/>
          <w:divBdr>
            <w:top w:val="none" w:sz="0" w:space="0" w:color="auto"/>
            <w:left w:val="none" w:sz="0" w:space="0" w:color="auto"/>
            <w:bottom w:val="none" w:sz="0" w:space="0" w:color="auto"/>
            <w:right w:val="none" w:sz="0" w:space="0" w:color="auto"/>
          </w:divBdr>
          <w:divsChild>
            <w:div w:id="1225681140">
              <w:marLeft w:val="0"/>
              <w:marRight w:val="0"/>
              <w:marTop w:val="0"/>
              <w:marBottom w:val="0"/>
              <w:divBdr>
                <w:top w:val="none" w:sz="0" w:space="0" w:color="auto"/>
                <w:left w:val="none" w:sz="0" w:space="0" w:color="auto"/>
                <w:bottom w:val="none" w:sz="0" w:space="0" w:color="auto"/>
                <w:right w:val="none" w:sz="0" w:space="0" w:color="auto"/>
              </w:divBdr>
              <w:divsChild>
                <w:div w:id="1225680812">
                  <w:marLeft w:val="0"/>
                  <w:marRight w:val="0"/>
                  <w:marTop w:val="0"/>
                  <w:marBottom w:val="0"/>
                  <w:divBdr>
                    <w:top w:val="none" w:sz="0" w:space="0" w:color="auto"/>
                    <w:left w:val="none" w:sz="0" w:space="0" w:color="auto"/>
                    <w:bottom w:val="none" w:sz="0" w:space="0" w:color="auto"/>
                    <w:right w:val="none" w:sz="0" w:space="0" w:color="auto"/>
                  </w:divBdr>
                </w:div>
                <w:div w:id="1225680832">
                  <w:marLeft w:val="0"/>
                  <w:marRight w:val="0"/>
                  <w:marTop w:val="0"/>
                  <w:marBottom w:val="0"/>
                  <w:divBdr>
                    <w:top w:val="none" w:sz="0" w:space="0" w:color="auto"/>
                    <w:left w:val="none" w:sz="0" w:space="0" w:color="auto"/>
                    <w:bottom w:val="none" w:sz="0" w:space="0" w:color="auto"/>
                    <w:right w:val="none" w:sz="0" w:space="0" w:color="auto"/>
                  </w:divBdr>
                  <w:divsChild>
                    <w:div w:id="1225680829">
                      <w:marLeft w:val="0"/>
                      <w:marRight w:val="0"/>
                      <w:marTop w:val="0"/>
                      <w:marBottom w:val="0"/>
                      <w:divBdr>
                        <w:top w:val="none" w:sz="0" w:space="0" w:color="auto"/>
                        <w:left w:val="none" w:sz="0" w:space="0" w:color="auto"/>
                        <w:bottom w:val="none" w:sz="0" w:space="0" w:color="auto"/>
                        <w:right w:val="none" w:sz="0" w:space="0" w:color="auto"/>
                      </w:divBdr>
                    </w:div>
                    <w:div w:id="1225681067">
                      <w:marLeft w:val="0"/>
                      <w:marRight w:val="0"/>
                      <w:marTop w:val="0"/>
                      <w:marBottom w:val="0"/>
                      <w:divBdr>
                        <w:top w:val="none" w:sz="0" w:space="0" w:color="auto"/>
                        <w:left w:val="none" w:sz="0" w:space="0" w:color="auto"/>
                        <w:bottom w:val="none" w:sz="0" w:space="0" w:color="auto"/>
                        <w:right w:val="none" w:sz="0" w:space="0" w:color="auto"/>
                      </w:divBdr>
                      <w:divsChild>
                        <w:div w:id="1225680855">
                          <w:marLeft w:val="0"/>
                          <w:marRight w:val="0"/>
                          <w:marTop w:val="0"/>
                          <w:marBottom w:val="0"/>
                          <w:divBdr>
                            <w:top w:val="none" w:sz="0" w:space="0" w:color="auto"/>
                            <w:left w:val="none" w:sz="0" w:space="0" w:color="auto"/>
                            <w:bottom w:val="none" w:sz="0" w:space="0" w:color="auto"/>
                            <w:right w:val="none" w:sz="0" w:space="0" w:color="auto"/>
                          </w:divBdr>
                        </w:div>
                      </w:divsChild>
                    </w:div>
                    <w:div w:id="1225681147">
                      <w:marLeft w:val="0"/>
                      <w:marRight w:val="0"/>
                      <w:marTop w:val="0"/>
                      <w:marBottom w:val="0"/>
                      <w:divBdr>
                        <w:top w:val="none" w:sz="0" w:space="0" w:color="auto"/>
                        <w:left w:val="none" w:sz="0" w:space="0" w:color="auto"/>
                        <w:bottom w:val="none" w:sz="0" w:space="0" w:color="auto"/>
                        <w:right w:val="none" w:sz="0" w:space="0" w:color="auto"/>
                      </w:divBdr>
                    </w:div>
                  </w:divsChild>
                </w:div>
                <w:div w:id="1225680847">
                  <w:marLeft w:val="0"/>
                  <w:marRight w:val="0"/>
                  <w:marTop w:val="0"/>
                  <w:marBottom w:val="0"/>
                  <w:divBdr>
                    <w:top w:val="none" w:sz="0" w:space="0" w:color="auto"/>
                    <w:left w:val="none" w:sz="0" w:space="0" w:color="auto"/>
                    <w:bottom w:val="none" w:sz="0" w:space="0" w:color="auto"/>
                    <w:right w:val="none" w:sz="0" w:space="0" w:color="auto"/>
                  </w:divBdr>
                  <w:divsChild>
                    <w:div w:id="1225680969">
                      <w:marLeft w:val="0"/>
                      <w:marRight w:val="0"/>
                      <w:marTop w:val="0"/>
                      <w:marBottom w:val="0"/>
                      <w:divBdr>
                        <w:top w:val="none" w:sz="0" w:space="0" w:color="auto"/>
                        <w:left w:val="none" w:sz="0" w:space="0" w:color="auto"/>
                        <w:bottom w:val="none" w:sz="0" w:space="0" w:color="auto"/>
                        <w:right w:val="none" w:sz="0" w:space="0" w:color="auto"/>
                      </w:divBdr>
                    </w:div>
                    <w:div w:id="1225681106">
                      <w:marLeft w:val="0"/>
                      <w:marRight w:val="0"/>
                      <w:marTop w:val="0"/>
                      <w:marBottom w:val="0"/>
                      <w:divBdr>
                        <w:top w:val="none" w:sz="0" w:space="0" w:color="auto"/>
                        <w:left w:val="none" w:sz="0" w:space="0" w:color="auto"/>
                        <w:bottom w:val="none" w:sz="0" w:space="0" w:color="auto"/>
                        <w:right w:val="none" w:sz="0" w:space="0" w:color="auto"/>
                      </w:divBdr>
                      <w:divsChild>
                        <w:div w:id="1225680891">
                          <w:marLeft w:val="0"/>
                          <w:marRight w:val="0"/>
                          <w:marTop w:val="0"/>
                          <w:marBottom w:val="0"/>
                          <w:divBdr>
                            <w:top w:val="none" w:sz="0" w:space="0" w:color="auto"/>
                            <w:left w:val="none" w:sz="0" w:space="0" w:color="auto"/>
                            <w:bottom w:val="none" w:sz="0" w:space="0" w:color="auto"/>
                            <w:right w:val="none" w:sz="0" w:space="0" w:color="auto"/>
                          </w:divBdr>
                        </w:div>
                      </w:divsChild>
                    </w:div>
                    <w:div w:id="1225681111">
                      <w:marLeft w:val="0"/>
                      <w:marRight w:val="0"/>
                      <w:marTop w:val="0"/>
                      <w:marBottom w:val="0"/>
                      <w:divBdr>
                        <w:top w:val="none" w:sz="0" w:space="0" w:color="auto"/>
                        <w:left w:val="none" w:sz="0" w:space="0" w:color="auto"/>
                        <w:bottom w:val="none" w:sz="0" w:space="0" w:color="auto"/>
                        <w:right w:val="none" w:sz="0" w:space="0" w:color="auto"/>
                      </w:divBdr>
                    </w:div>
                  </w:divsChild>
                </w:div>
                <w:div w:id="1225680877">
                  <w:marLeft w:val="0"/>
                  <w:marRight w:val="0"/>
                  <w:marTop w:val="0"/>
                  <w:marBottom w:val="0"/>
                  <w:divBdr>
                    <w:top w:val="none" w:sz="0" w:space="0" w:color="auto"/>
                    <w:left w:val="none" w:sz="0" w:space="0" w:color="auto"/>
                    <w:bottom w:val="none" w:sz="0" w:space="0" w:color="auto"/>
                    <w:right w:val="none" w:sz="0" w:space="0" w:color="auto"/>
                  </w:divBdr>
                </w:div>
                <w:div w:id="1225680918">
                  <w:marLeft w:val="0"/>
                  <w:marRight w:val="0"/>
                  <w:marTop w:val="0"/>
                  <w:marBottom w:val="0"/>
                  <w:divBdr>
                    <w:top w:val="none" w:sz="0" w:space="0" w:color="auto"/>
                    <w:left w:val="none" w:sz="0" w:space="0" w:color="auto"/>
                    <w:bottom w:val="none" w:sz="0" w:space="0" w:color="auto"/>
                    <w:right w:val="none" w:sz="0" w:space="0" w:color="auto"/>
                  </w:divBdr>
                </w:div>
                <w:div w:id="1225680972">
                  <w:marLeft w:val="0"/>
                  <w:marRight w:val="0"/>
                  <w:marTop w:val="0"/>
                  <w:marBottom w:val="0"/>
                  <w:divBdr>
                    <w:top w:val="none" w:sz="0" w:space="0" w:color="auto"/>
                    <w:left w:val="none" w:sz="0" w:space="0" w:color="auto"/>
                    <w:bottom w:val="none" w:sz="0" w:space="0" w:color="auto"/>
                    <w:right w:val="none" w:sz="0" w:space="0" w:color="auto"/>
                  </w:divBdr>
                  <w:divsChild>
                    <w:div w:id="1225681037">
                      <w:marLeft w:val="0"/>
                      <w:marRight w:val="0"/>
                      <w:marTop w:val="0"/>
                      <w:marBottom w:val="0"/>
                      <w:divBdr>
                        <w:top w:val="none" w:sz="0" w:space="0" w:color="auto"/>
                        <w:left w:val="none" w:sz="0" w:space="0" w:color="auto"/>
                        <w:bottom w:val="none" w:sz="0" w:space="0" w:color="auto"/>
                        <w:right w:val="none" w:sz="0" w:space="0" w:color="auto"/>
                      </w:divBdr>
                    </w:div>
                    <w:div w:id="1225681051">
                      <w:marLeft w:val="0"/>
                      <w:marRight w:val="0"/>
                      <w:marTop w:val="0"/>
                      <w:marBottom w:val="0"/>
                      <w:divBdr>
                        <w:top w:val="none" w:sz="0" w:space="0" w:color="auto"/>
                        <w:left w:val="none" w:sz="0" w:space="0" w:color="auto"/>
                        <w:bottom w:val="none" w:sz="0" w:space="0" w:color="auto"/>
                        <w:right w:val="none" w:sz="0" w:space="0" w:color="auto"/>
                      </w:divBdr>
                      <w:divsChild>
                        <w:div w:id="1225680835">
                          <w:marLeft w:val="0"/>
                          <w:marRight w:val="0"/>
                          <w:marTop w:val="0"/>
                          <w:marBottom w:val="0"/>
                          <w:divBdr>
                            <w:top w:val="none" w:sz="0" w:space="0" w:color="auto"/>
                            <w:left w:val="none" w:sz="0" w:space="0" w:color="auto"/>
                            <w:bottom w:val="none" w:sz="0" w:space="0" w:color="auto"/>
                            <w:right w:val="none" w:sz="0" w:space="0" w:color="auto"/>
                          </w:divBdr>
                        </w:div>
                      </w:divsChild>
                    </w:div>
                    <w:div w:id="1225681134">
                      <w:marLeft w:val="0"/>
                      <w:marRight w:val="0"/>
                      <w:marTop w:val="0"/>
                      <w:marBottom w:val="0"/>
                      <w:divBdr>
                        <w:top w:val="none" w:sz="0" w:space="0" w:color="auto"/>
                        <w:left w:val="none" w:sz="0" w:space="0" w:color="auto"/>
                        <w:bottom w:val="none" w:sz="0" w:space="0" w:color="auto"/>
                        <w:right w:val="none" w:sz="0" w:space="0" w:color="auto"/>
                      </w:divBdr>
                    </w:div>
                  </w:divsChild>
                </w:div>
                <w:div w:id="1225681001">
                  <w:marLeft w:val="0"/>
                  <w:marRight w:val="0"/>
                  <w:marTop w:val="0"/>
                  <w:marBottom w:val="0"/>
                  <w:divBdr>
                    <w:top w:val="none" w:sz="0" w:space="0" w:color="auto"/>
                    <w:left w:val="none" w:sz="0" w:space="0" w:color="auto"/>
                    <w:bottom w:val="none" w:sz="0" w:space="0" w:color="auto"/>
                    <w:right w:val="none" w:sz="0" w:space="0" w:color="auto"/>
                  </w:divBdr>
                  <w:divsChild>
                    <w:div w:id="1225680902">
                      <w:marLeft w:val="0"/>
                      <w:marRight w:val="0"/>
                      <w:marTop w:val="0"/>
                      <w:marBottom w:val="0"/>
                      <w:divBdr>
                        <w:top w:val="none" w:sz="0" w:space="0" w:color="auto"/>
                        <w:left w:val="none" w:sz="0" w:space="0" w:color="auto"/>
                        <w:bottom w:val="none" w:sz="0" w:space="0" w:color="auto"/>
                        <w:right w:val="none" w:sz="0" w:space="0" w:color="auto"/>
                      </w:divBdr>
                    </w:div>
                    <w:div w:id="1225680940">
                      <w:marLeft w:val="0"/>
                      <w:marRight w:val="0"/>
                      <w:marTop w:val="0"/>
                      <w:marBottom w:val="0"/>
                      <w:divBdr>
                        <w:top w:val="none" w:sz="0" w:space="0" w:color="auto"/>
                        <w:left w:val="none" w:sz="0" w:space="0" w:color="auto"/>
                        <w:bottom w:val="none" w:sz="0" w:space="0" w:color="auto"/>
                        <w:right w:val="none" w:sz="0" w:space="0" w:color="auto"/>
                      </w:divBdr>
                      <w:divsChild>
                        <w:div w:id="1225680820">
                          <w:marLeft w:val="0"/>
                          <w:marRight w:val="0"/>
                          <w:marTop w:val="0"/>
                          <w:marBottom w:val="0"/>
                          <w:divBdr>
                            <w:top w:val="none" w:sz="0" w:space="0" w:color="auto"/>
                            <w:left w:val="none" w:sz="0" w:space="0" w:color="auto"/>
                            <w:bottom w:val="none" w:sz="0" w:space="0" w:color="auto"/>
                            <w:right w:val="none" w:sz="0" w:space="0" w:color="auto"/>
                          </w:divBdr>
                        </w:div>
                      </w:divsChild>
                    </w:div>
                    <w:div w:id="1225681012">
                      <w:marLeft w:val="0"/>
                      <w:marRight w:val="0"/>
                      <w:marTop w:val="0"/>
                      <w:marBottom w:val="0"/>
                      <w:divBdr>
                        <w:top w:val="none" w:sz="0" w:space="0" w:color="auto"/>
                        <w:left w:val="none" w:sz="0" w:space="0" w:color="auto"/>
                        <w:bottom w:val="none" w:sz="0" w:space="0" w:color="auto"/>
                        <w:right w:val="none" w:sz="0" w:space="0" w:color="auto"/>
                      </w:divBdr>
                    </w:div>
                  </w:divsChild>
                </w:div>
                <w:div w:id="1225681081">
                  <w:marLeft w:val="0"/>
                  <w:marRight w:val="0"/>
                  <w:marTop w:val="0"/>
                  <w:marBottom w:val="0"/>
                  <w:divBdr>
                    <w:top w:val="none" w:sz="0" w:space="0" w:color="auto"/>
                    <w:left w:val="none" w:sz="0" w:space="0" w:color="auto"/>
                    <w:bottom w:val="none" w:sz="0" w:space="0" w:color="auto"/>
                    <w:right w:val="none" w:sz="0" w:space="0" w:color="auto"/>
                  </w:divBdr>
                </w:div>
                <w:div w:id="1225681153">
                  <w:marLeft w:val="0"/>
                  <w:marRight w:val="0"/>
                  <w:marTop w:val="0"/>
                  <w:marBottom w:val="0"/>
                  <w:divBdr>
                    <w:top w:val="none" w:sz="0" w:space="0" w:color="auto"/>
                    <w:left w:val="none" w:sz="0" w:space="0" w:color="auto"/>
                    <w:bottom w:val="none" w:sz="0" w:space="0" w:color="auto"/>
                    <w:right w:val="none" w:sz="0" w:space="0" w:color="auto"/>
                  </w:divBdr>
                  <w:divsChild>
                    <w:div w:id="1225680905">
                      <w:marLeft w:val="0"/>
                      <w:marRight w:val="0"/>
                      <w:marTop w:val="0"/>
                      <w:marBottom w:val="0"/>
                      <w:divBdr>
                        <w:top w:val="none" w:sz="0" w:space="0" w:color="auto"/>
                        <w:left w:val="none" w:sz="0" w:space="0" w:color="auto"/>
                        <w:bottom w:val="none" w:sz="0" w:space="0" w:color="auto"/>
                        <w:right w:val="none" w:sz="0" w:space="0" w:color="auto"/>
                      </w:divBdr>
                    </w:div>
                    <w:div w:id="1225680966">
                      <w:marLeft w:val="0"/>
                      <w:marRight w:val="0"/>
                      <w:marTop w:val="0"/>
                      <w:marBottom w:val="0"/>
                      <w:divBdr>
                        <w:top w:val="none" w:sz="0" w:space="0" w:color="auto"/>
                        <w:left w:val="none" w:sz="0" w:space="0" w:color="auto"/>
                        <w:bottom w:val="none" w:sz="0" w:space="0" w:color="auto"/>
                        <w:right w:val="none" w:sz="0" w:space="0" w:color="auto"/>
                      </w:divBdr>
                      <w:divsChild>
                        <w:div w:id="1225680952">
                          <w:marLeft w:val="0"/>
                          <w:marRight w:val="0"/>
                          <w:marTop w:val="0"/>
                          <w:marBottom w:val="0"/>
                          <w:divBdr>
                            <w:top w:val="none" w:sz="0" w:space="0" w:color="auto"/>
                            <w:left w:val="none" w:sz="0" w:space="0" w:color="auto"/>
                            <w:bottom w:val="none" w:sz="0" w:space="0" w:color="auto"/>
                            <w:right w:val="none" w:sz="0" w:space="0" w:color="auto"/>
                          </w:divBdr>
                        </w:div>
                      </w:divsChild>
                    </w:div>
                    <w:div w:id="12256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157">
      <w:marLeft w:val="0"/>
      <w:marRight w:val="0"/>
      <w:marTop w:val="0"/>
      <w:marBottom w:val="0"/>
      <w:divBdr>
        <w:top w:val="none" w:sz="0" w:space="0" w:color="auto"/>
        <w:left w:val="none" w:sz="0" w:space="0" w:color="auto"/>
        <w:bottom w:val="none" w:sz="0" w:space="0" w:color="auto"/>
        <w:right w:val="none" w:sz="0" w:space="0" w:color="auto"/>
      </w:divBdr>
      <w:divsChild>
        <w:div w:id="1225680803">
          <w:marLeft w:val="0"/>
          <w:marRight w:val="0"/>
          <w:marTop w:val="0"/>
          <w:marBottom w:val="0"/>
          <w:divBdr>
            <w:top w:val="none" w:sz="0" w:space="0" w:color="auto"/>
            <w:left w:val="none" w:sz="0" w:space="0" w:color="auto"/>
            <w:bottom w:val="none" w:sz="0" w:space="0" w:color="auto"/>
            <w:right w:val="none" w:sz="0" w:space="0" w:color="auto"/>
          </w:divBdr>
          <w:divsChild>
            <w:div w:id="1225680985">
              <w:marLeft w:val="0"/>
              <w:marRight w:val="0"/>
              <w:marTop w:val="0"/>
              <w:marBottom w:val="0"/>
              <w:divBdr>
                <w:top w:val="none" w:sz="0" w:space="0" w:color="auto"/>
                <w:left w:val="none" w:sz="0" w:space="0" w:color="auto"/>
                <w:bottom w:val="none" w:sz="0" w:space="0" w:color="auto"/>
                <w:right w:val="none" w:sz="0" w:space="0" w:color="auto"/>
              </w:divBdr>
              <w:divsChild>
                <w:div w:id="1225680851">
                  <w:marLeft w:val="0"/>
                  <w:marRight w:val="0"/>
                  <w:marTop w:val="0"/>
                  <w:marBottom w:val="0"/>
                  <w:divBdr>
                    <w:top w:val="none" w:sz="0" w:space="0" w:color="auto"/>
                    <w:left w:val="none" w:sz="0" w:space="0" w:color="auto"/>
                    <w:bottom w:val="none" w:sz="0" w:space="0" w:color="auto"/>
                    <w:right w:val="none" w:sz="0" w:space="0" w:color="auto"/>
                  </w:divBdr>
                </w:div>
                <w:div w:id="1225680971">
                  <w:marLeft w:val="0"/>
                  <w:marRight w:val="0"/>
                  <w:marTop w:val="0"/>
                  <w:marBottom w:val="0"/>
                  <w:divBdr>
                    <w:top w:val="none" w:sz="0" w:space="0" w:color="auto"/>
                    <w:left w:val="none" w:sz="0" w:space="0" w:color="auto"/>
                    <w:bottom w:val="none" w:sz="0" w:space="0" w:color="auto"/>
                    <w:right w:val="none" w:sz="0" w:space="0" w:color="auto"/>
                  </w:divBdr>
                  <w:divsChild>
                    <w:div w:id="12256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070">
          <w:marLeft w:val="0"/>
          <w:marRight w:val="0"/>
          <w:marTop w:val="0"/>
          <w:marBottom w:val="0"/>
          <w:divBdr>
            <w:top w:val="none" w:sz="0" w:space="0" w:color="auto"/>
            <w:left w:val="none" w:sz="0" w:space="0" w:color="auto"/>
            <w:bottom w:val="none" w:sz="0" w:space="0" w:color="auto"/>
            <w:right w:val="none" w:sz="0" w:space="0" w:color="auto"/>
          </w:divBdr>
          <w:divsChild>
            <w:div w:id="1225681060">
              <w:marLeft w:val="0"/>
              <w:marRight w:val="0"/>
              <w:marTop w:val="0"/>
              <w:marBottom w:val="0"/>
              <w:divBdr>
                <w:top w:val="none" w:sz="0" w:space="0" w:color="auto"/>
                <w:left w:val="none" w:sz="0" w:space="0" w:color="auto"/>
                <w:bottom w:val="none" w:sz="0" w:space="0" w:color="auto"/>
                <w:right w:val="none" w:sz="0" w:space="0" w:color="auto"/>
              </w:divBdr>
              <w:divsChild>
                <w:div w:id="1225680834">
                  <w:marLeft w:val="0"/>
                  <w:marRight w:val="0"/>
                  <w:marTop w:val="0"/>
                  <w:marBottom w:val="0"/>
                  <w:divBdr>
                    <w:top w:val="none" w:sz="0" w:space="0" w:color="auto"/>
                    <w:left w:val="none" w:sz="0" w:space="0" w:color="auto"/>
                    <w:bottom w:val="none" w:sz="0" w:space="0" w:color="auto"/>
                    <w:right w:val="none" w:sz="0" w:space="0" w:color="auto"/>
                  </w:divBdr>
                  <w:divsChild>
                    <w:div w:id="1225681130">
                      <w:marLeft w:val="0"/>
                      <w:marRight w:val="0"/>
                      <w:marTop w:val="0"/>
                      <w:marBottom w:val="0"/>
                      <w:divBdr>
                        <w:top w:val="none" w:sz="0" w:space="0" w:color="auto"/>
                        <w:left w:val="none" w:sz="0" w:space="0" w:color="auto"/>
                        <w:bottom w:val="none" w:sz="0" w:space="0" w:color="auto"/>
                        <w:right w:val="none" w:sz="0" w:space="0" w:color="auto"/>
                      </w:divBdr>
                    </w:div>
                  </w:divsChild>
                </w:div>
                <w:div w:id="1225680924">
                  <w:marLeft w:val="0"/>
                  <w:marRight w:val="0"/>
                  <w:marTop w:val="0"/>
                  <w:marBottom w:val="0"/>
                  <w:divBdr>
                    <w:top w:val="none" w:sz="0" w:space="0" w:color="auto"/>
                    <w:left w:val="none" w:sz="0" w:space="0" w:color="auto"/>
                    <w:bottom w:val="none" w:sz="0" w:space="0" w:color="auto"/>
                    <w:right w:val="none" w:sz="0" w:space="0" w:color="auto"/>
                  </w:divBdr>
                  <w:divsChild>
                    <w:div w:id="1225680989">
                      <w:marLeft w:val="0"/>
                      <w:marRight w:val="0"/>
                      <w:marTop w:val="0"/>
                      <w:marBottom w:val="0"/>
                      <w:divBdr>
                        <w:top w:val="none" w:sz="0" w:space="0" w:color="auto"/>
                        <w:left w:val="none" w:sz="0" w:space="0" w:color="auto"/>
                        <w:bottom w:val="none" w:sz="0" w:space="0" w:color="auto"/>
                        <w:right w:val="none" w:sz="0" w:space="0" w:color="auto"/>
                      </w:divBdr>
                    </w:div>
                    <w:div w:id="1225681064">
                      <w:marLeft w:val="0"/>
                      <w:marRight w:val="0"/>
                      <w:marTop w:val="0"/>
                      <w:marBottom w:val="0"/>
                      <w:divBdr>
                        <w:top w:val="none" w:sz="0" w:space="0" w:color="auto"/>
                        <w:left w:val="none" w:sz="0" w:space="0" w:color="auto"/>
                        <w:bottom w:val="none" w:sz="0" w:space="0" w:color="auto"/>
                        <w:right w:val="none" w:sz="0" w:space="0" w:color="auto"/>
                      </w:divBdr>
                    </w:div>
                  </w:divsChild>
                </w:div>
                <w:div w:id="1225680930">
                  <w:marLeft w:val="0"/>
                  <w:marRight w:val="0"/>
                  <w:marTop w:val="0"/>
                  <w:marBottom w:val="0"/>
                  <w:divBdr>
                    <w:top w:val="none" w:sz="0" w:space="0" w:color="auto"/>
                    <w:left w:val="none" w:sz="0" w:space="0" w:color="auto"/>
                    <w:bottom w:val="none" w:sz="0" w:space="0" w:color="auto"/>
                    <w:right w:val="none" w:sz="0" w:space="0" w:color="auto"/>
                  </w:divBdr>
                  <w:divsChild>
                    <w:div w:id="1225680887">
                      <w:marLeft w:val="0"/>
                      <w:marRight w:val="0"/>
                      <w:marTop w:val="0"/>
                      <w:marBottom w:val="0"/>
                      <w:divBdr>
                        <w:top w:val="none" w:sz="0" w:space="0" w:color="auto"/>
                        <w:left w:val="none" w:sz="0" w:space="0" w:color="auto"/>
                        <w:bottom w:val="none" w:sz="0" w:space="0" w:color="auto"/>
                        <w:right w:val="none" w:sz="0" w:space="0" w:color="auto"/>
                      </w:divBdr>
                    </w:div>
                  </w:divsChild>
                </w:div>
                <w:div w:id="1225681052">
                  <w:marLeft w:val="0"/>
                  <w:marRight w:val="0"/>
                  <w:marTop w:val="0"/>
                  <w:marBottom w:val="0"/>
                  <w:divBdr>
                    <w:top w:val="none" w:sz="0" w:space="0" w:color="auto"/>
                    <w:left w:val="none" w:sz="0" w:space="0" w:color="auto"/>
                    <w:bottom w:val="none" w:sz="0" w:space="0" w:color="auto"/>
                    <w:right w:val="none" w:sz="0" w:space="0" w:color="auto"/>
                  </w:divBdr>
                  <w:divsChild>
                    <w:div w:id="1225680955">
                      <w:marLeft w:val="0"/>
                      <w:marRight w:val="0"/>
                      <w:marTop w:val="0"/>
                      <w:marBottom w:val="0"/>
                      <w:divBdr>
                        <w:top w:val="none" w:sz="0" w:space="0" w:color="auto"/>
                        <w:left w:val="none" w:sz="0" w:space="0" w:color="auto"/>
                        <w:bottom w:val="none" w:sz="0" w:space="0" w:color="auto"/>
                        <w:right w:val="none" w:sz="0" w:space="0" w:color="auto"/>
                      </w:divBdr>
                      <w:divsChild>
                        <w:div w:id="1225680892">
                          <w:marLeft w:val="0"/>
                          <w:marRight w:val="0"/>
                          <w:marTop w:val="0"/>
                          <w:marBottom w:val="0"/>
                          <w:divBdr>
                            <w:top w:val="none" w:sz="0" w:space="0" w:color="auto"/>
                            <w:left w:val="none" w:sz="0" w:space="0" w:color="auto"/>
                            <w:bottom w:val="none" w:sz="0" w:space="0" w:color="auto"/>
                            <w:right w:val="none" w:sz="0" w:space="0" w:color="auto"/>
                          </w:divBdr>
                          <w:divsChild>
                            <w:div w:id="1225680856">
                              <w:marLeft w:val="0"/>
                              <w:marRight w:val="0"/>
                              <w:marTop w:val="0"/>
                              <w:marBottom w:val="0"/>
                              <w:divBdr>
                                <w:top w:val="none" w:sz="0" w:space="0" w:color="auto"/>
                                <w:left w:val="none" w:sz="0" w:space="0" w:color="auto"/>
                                <w:bottom w:val="none" w:sz="0" w:space="0" w:color="auto"/>
                                <w:right w:val="none" w:sz="0" w:space="0" w:color="auto"/>
                              </w:divBdr>
                            </w:div>
                            <w:div w:id="12256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681170">
          <w:marLeft w:val="0"/>
          <w:marRight w:val="0"/>
          <w:marTop w:val="0"/>
          <w:marBottom w:val="0"/>
          <w:divBdr>
            <w:top w:val="none" w:sz="0" w:space="0" w:color="auto"/>
            <w:left w:val="none" w:sz="0" w:space="0" w:color="auto"/>
            <w:bottom w:val="none" w:sz="0" w:space="0" w:color="auto"/>
            <w:right w:val="none" w:sz="0" w:space="0" w:color="auto"/>
          </w:divBdr>
          <w:divsChild>
            <w:div w:id="1225681068">
              <w:marLeft w:val="0"/>
              <w:marRight w:val="0"/>
              <w:marTop w:val="0"/>
              <w:marBottom w:val="0"/>
              <w:divBdr>
                <w:top w:val="none" w:sz="0" w:space="0" w:color="auto"/>
                <w:left w:val="none" w:sz="0" w:space="0" w:color="auto"/>
                <w:bottom w:val="none" w:sz="0" w:space="0" w:color="auto"/>
                <w:right w:val="none" w:sz="0" w:space="0" w:color="auto"/>
              </w:divBdr>
              <w:divsChild>
                <w:div w:id="1225681059">
                  <w:marLeft w:val="0"/>
                  <w:marRight w:val="0"/>
                  <w:marTop w:val="0"/>
                  <w:marBottom w:val="0"/>
                  <w:divBdr>
                    <w:top w:val="none" w:sz="0" w:space="0" w:color="auto"/>
                    <w:left w:val="none" w:sz="0" w:space="0" w:color="auto"/>
                    <w:bottom w:val="none" w:sz="0" w:space="0" w:color="auto"/>
                    <w:right w:val="none" w:sz="0" w:space="0" w:color="auto"/>
                  </w:divBdr>
                  <w:divsChild>
                    <w:div w:id="1225680830">
                      <w:marLeft w:val="0"/>
                      <w:marRight w:val="0"/>
                      <w:marTop w:val="0"/>
                      <w:marBottom w:val="0"/>
                      <w:divBdr>
                        <w:top w:val="none" w:sz="0" w:space="0" w:color="auto"/>
                        <w:left w:val="none" w:sz="0" w:space="0" w:color="auto"/>
                        <w:bottom w:val="none" w:sz="0" w:space="0" w:color="auto"/>
                        <w:right w:val="none" w:sz="0" w:space="0" w:color="auto"/>
                      </w:divBdr>
                    </w:div>
                    <w:div w:id="1225681049">
                      <w:marLeft w:val="0"/>
                      <w:marRight w:val="0"/>
                      <w:marTop w:val="0"/>
                      <w:marBottom w:val="0"/>
                      <w:divBdr>
                        <w:top w:val="none" w:sz="0" w:space="0" w:color="auto"/>
                        <w:left w:val="none" w:sz="0" w:space="0" w:color="auto"/>
                        <w:bottom w:val="none" w:sz="0" w:space="0" w:color="auto"/>
                        <w:right w:val="none" w:sz="0" w:space="0" w:color="auto"/>
                      </w:divBdr>
                      <w:divsChild>
                        <w:div w:id="1225680978">
                          <w:marLeft w:val="0"/>
                          <w:marRight w:val="0"/>
                          <w:marTop w:val="0"/>
                          <w:marBottom w:val="0"/>
                          <w:divBdr>
                            <w:top w:val="none" w:sz="0" w:space="0" w:color="auto"/>
                            <w:left w:val="none" w:sz="0" w:space="0" w:color="auto"/>
                            <w:bottom w:val="none" w:sz="0" w:space="0" w:color="auto"/>
                            <w:right w:val="none" w:sz="0" w:space="0" w:color="auto"/>
                          </w:divBdr>
                        </w:div>
                        <w:div w:id="12256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7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poczta.lomian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fron\2018\kiw%20zmiany\nowy%20papier\rms\po%20prezes%20PFRON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 prezes PFRON_.dotx</Template>
  <TotalTime>7</TotalTime>
  <Pages>4</Pages>
  <Words>911</Words>
  <Characters>5470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Informacja o braku dostępności</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braku dostępności</dc:title>
  <dc:creator>PFRON</dc:creator>
  <cp:lastModifiedBy>Grzegorz Zakrzewski</cp:lastModifiedBy>
  <cp:revision>6</cp:revision>
  <cp:lastPrinted>2022-03-29T08:30:00Z</cp:lastPrinted>
  <dcterms:created xsi:type="dcterms:W3CDTF">2023-01-20T10:17:00Z</dcterms:created>
  <dcterms:modified xsi:type="dcterms:W3CDTF">2023-01-26T17:49:00Z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0x01010068EF1336E8F49D4DA8170E6298E52F5F</vt:lpwstr>
  </property>
</Properties>
</file>